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6F" w:rsidRDefault="00D9786F" w:rsidP="003740FC">
      <w:pPr>
        <w:pStyle w:val="Heading1"/>
        <w:rPr>
          <w:rFonts w:asciiTheme="minorHAnsi" w:hAnsiTheme="minorHAnsi"/>
          <w:b/>
          <w:sz w:val="28"/>
          <w:szCs w:val="28"/>
        </w:rPr>
      </w:pPr>
    </w:p>
    <w:p w:rsidR="003740FC" w:rsidRPr="008A734B" w:rsidRDefault="003E2244" w:rsidP="003740FC">
      <w:pPr>
        <w:pStyle w:val="Heading1"/>
        <w:rPr>
          <w:rFonts w:asciiTheme="minorHAnsi" w:hAnsiTheme="minorHAnsi"/>
          <w:b/>
          <w:sz w:val="28"/>
          <w:szCs w:val="28"/>
        </w:rPr>
      </w:pPr>
      <w:r w:rsidRPr="008A734B">
        <w:rPr>
          <w:rFonts w:asciiTheme="minorHAnsi" w:hAnsiTheme="minorHAnsi"/>
          <w:b/>
          <w:noProof/>
          <w:color w:val="1F497D" w:themeColor="text2"/>
          <w:sz w:val="28"/>
          <w:szCs w:val="28"/>
        </w:rPr>
        <mc:AlternateContent>
          <mc:Choice Requires="wps">
            <w:drawing>
              <wp:anchor distT="0" distB="0" distL="114300" distR="114300" simplePos="0" relativeHeight="251658240" behindDoc="0" locked="0" layoutInCell="1" allowOverlap="1" wp14:anchorId="3753EB96" wp14:editId="2981A625">
                <wp:simplePos x="0" y="0"/>
                <wp:positionH relativeFrom="margin">
                  <wp:align>right</wp:align>
                </wp:positionH>
                <wp:positionV relativeFrom="paragraph">
                  <wp:posOffset>0</wp:posOffset>
                </wp:positionV>
                <wp:extent cx="5916930" cy="3337560"/>
                <wp:effectExtent l="0" t="0" r="26670"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6930" cy="3337560"/>
                        </a:xfrm>
                        <a:prstGeom prst="rect">
                          <a:avLst/>
                        </a:prstGeom>
                        <a:solidFill>
                          <a:schemeClr val="bg1">
                            <a:lumMod val="85000"/>
                          </a:schemeClr>
                        </a:solidFill>
                        <a:ln w="6350">
                          <a:solidFill>
                            <a:prstClr val="black"/>
                          </a:solidFill>
                        </a:ln>
                      </wps:spPr>
                      <wps:txbx>
                        <w:txbxContent>
                          <w:p w:rsidR="003E2244" w:rsidRPr="00D9786F" w:rsidRDefault="003E2244" w:rsidP="003E2244">
                            <w:pPr>
                              <w:rPr>
                                <w:rFonts w:ascii="Calibri" w:hAnsi="Calibri" w:cs="Calibri"/>
                                <w:color w:val="000000"/>
                                <w:sz w:val="24"/>
                                <w:szCs w:val="24"/>
                              </w:rPr>
                            </w:pPr>
                            <w:r w:rsidRPr="00D9786F">
                              <w:rPr>
                                <w:rFonts w:ascii="Calibri" w:hAnsi="Calibri" w:cs="Calibri"/>
                                <w:color w:val="000000"/>
                                <w:sz w:val="24"/>
                                <w:szCs w:val="24"/>
                              </w:rPr>
                              <w:t xml:space="preserve">This form is intended as a sample. It does not constitute the standard of care nor does it provide legal advice. It contains the information OMIC recommends the surgeon personally discuss with the patient. </w:t>
                            </w:r>
                          </w:p>
                          <w:p w:rsidR="003E2244" w:rsidRPr="00D9786F" w:rsidRDefault="003E2244" w:rsidP="003E2244">
                            <w:pPr>
                              <w:rPr>
                                <w:rFonts w:ascii="Calibri" w:hAnsi="Calibri" w:cs="Calibri"/>
                                <w:color w:val="000000"/>
                                <w:sz w:val="24"/>
                                <w:szCs w:val="24"/>
                              </w:rPr>
                            </w:pPr>
                          </w:p>
                          <w:p w:rsidR="003E2244" w:rsidRPr="00D9786F" w:rsidRDefault="003E2244" w:rsidP="003E2244">
                            <w:pPr>
                              <w:rPr>
                                <w:rFonts w:ascii="Calibri" w:hAnsi="Calibri" w:cs="Calibri"/>
                                <w:b/>
                                <w:color w:val="000000"/>
                                <w:sz w:val="24"/>
                                <w:szCs w:val="24"/>
                              </w:rPr>
                            </w:pPr>
                            <w:r w:rsidRPr="00D9786F">
                              <w:rPr>
                                <w:rFonts w:ascii="Calibri" w:hAnsi="Calibri" w:cs="Calibri"/>
                                <w:b/>
                                <w:color w:val="000000"/>
                                <w:sz w:val="24"/>
                                <w:szCs w:val="24"/>
                              </w:rPr>
                              <w:t xml:space="preserve">How to use this </w:t>
                            </w:r>
                            <w:proofErr w:type="gramStart"/>
                            <w:r w:rsidRPr="00D9786F">
                              <w:rPr>
                                <w:rFonts w:ascii="Calibri" w:hAnsi="Calibri" w:cs="Calibri"/>
                                <w:b/>
                                <w:color w:val="000000"/>
                                <w:sz w:val="24"/>
                                <w:szCs w:val="24"/>
                              </w:rPr>
                              <w:t>sample</w:t>
                            </w:r>
                            <w:proofErr w:type="gramEnd"/>
                          </w:p>
                          <w:p w:rsidR="003E2244" w:rsidRPr="00D9786F" w:rsidRDefault="003E2244" w:rsidP="003E2244">
                            <w:pPr>
                              <w:pStyle w:val="ListParagraph"/>
                              <w:widowControl/>
                              <w:numPr>
                                <w:ilvl w:val="0"/>
                                <w:numId w:val="5"/>
                              </w:numPr>
                              <w:autoSpaceDE/>
                              <w:autoSpaceDN/>
                              <w:adjustRightInd/>
                              <w:rPr>
                                <w:rFonts w:ascii="Calibri" w:hAnsi="Calibri" w:cs="Calibri"/>
                                <w:color w:val="000000"/>
                                <w:sz w:val="24"/>
                                <w:szCs w:val="24"/>
                              </w:rPr>
                            </w:pPr>
                            <w:r w:rsidRPr="00D9786F">
                              <w:rPr>
                                <w:rFonts w:ascii="Calibri" w:hAnsi="Calibri" w:cs="Calibri"/>
                                <w:color w:val="000000"/>
                                <w:sz w:val="24"/>
                                <w:szCs w:val="24"/>
                              </w:rPr>
                              <w:t xml:space="preserve">Please modify it to fit your practice. </w:t>
                            </w:r>
                          </w:p>
                          <w:p w:rsidR="003E2244" w:rsidRPr="00D9786F" w:rsidRDefault="00056986" w:rsidP="003E2244">
                            <w:pPr>
                              <w:pStyle w:val="ListParagraph"/>
                              <w:widowControl/>
                              <w:numPr>
                                <w:ilvl w:val="0"/>
                                <w:numId w:val="5"/>
                              </w:numPr>
                              <w:autoSpaceDE/>
                              <w:autoSpaceDN/>
                              <w:adjustRightInd/>
                              <w:rPr>
                                <w:rFonts w:ascii="Calibri" w:hAnsi="Calibri" w:cs="Calibri"/>
                                <w:b/>
                                <w:color w:val="000000"/>
                                <w:sz w:val="24"/>
                                <w:szCs w:val="24"/>
                              </w:rPr>
                            </w:pPr>
                            <w:r>
                              <w:rPr>
                                <w:rFonts w:ascii="Calibri" w:hAnsi="Calibri" w:cs="Calibri"/>
                                <w:b/>
                                <w:color w:val="000000"/>
                                <w:sz w:val="24"/>
                                <w:szCs w:val="24"/>
                              </w:rPr>
                              <w:t>Delete</w:t>
                            </w:r>
                            <w:r w:rsidRPr="00D9786F">
                              <w:rPr>
                                <w:rFonts w:ascii="Calibri" w:hAnsi="Calibri" w:cs="Calibri"/>
                                <w:b/>
                                <w:color w:val="000000"/>
                                <w:sz w:val="24"/>
                                <w:szCs w:val="24"/>
                              </w:rPr>
                              <w:t xml:space="preserve"> </w:t>
                            </w:r>
                            <w:r w:rsidR="003E2244" w:rsidRPr="00D9786F">
                              <w:rPr>
                                <w:rFonts w:ascii="Calibri" w:hAnsi="Calibri" w:cs="Calibri"/>
                                <w:b/>
                                <w:color w:val="000000"/>
                                <w:sz w:val="24"/>
                                <w:szCs w:val="24"/>
                              </w:rPr>
                              <w:t>this instruction box.</w:t>
                            </w:r>
                          </w:p>
                          <w:p w:rsidR="003E2244" w:rsidRPr="00D9786F" w:rsidRDefault="003E2244" w:rsidP="003E2244">
                            <w:pPr>
                              <w:pStyle w:val="ListParagraph"/>
                              <w:widowControl/>
                              <w:numPr>
                                <w:ilvl w:val="0"/>
                                <w:numId w:val="5"/>
                              </w:numPr>
                              <w:autoSpaceDE/>
                              <w:autoSpaceDN/>
                              <w:adjustRightInd/>
                              <w:rPr>
                                <w:rFonts w:ascii="Calibri" w:hAnsi="Calibri" w:cs="Calibri"/>
                                <w:color w:val="000000"/>
                                <w:sz w:val="24"/>
                                <w:szCs w:val="24"/>
                              </w:rPr>
                            </w:pPr>
                            <w:r w:rsidRPr="00D9786F">
                              <w:rPr>
                                <w:rFonts w:ascii="Calibri" w:hAnsi="Calibri" w:cs="Calibri"/>
                                <w:color w:val="000000"/>
                                <w:sz w:val="24"/>
                                <w:szCs w:val="24"/>
                              </w:rPr>
                              <w:t>Add your letterhead to the first page of the consent form.</w:t>
                            </w:r>
                          </w:p>
                          <w:p w:rsidR="003E2244" w:rsidRPr="00D9786F" w:rsidRDefault="003E2244" w:rsidP="003E2244">
                            <w:pPr>
                              <w:pStyle w:val="ListParagraph"/>
                              <w:widowControl/>
                              <w:numPr>
                                <w:ilvl w:val="0"/>
                                <w:numId w:val="5"/>
                              </w:numPr>
                              <w:autoSpaceDE/>
                              <w:autoSpaceDN/>
                              <w:adjustRightInd/>
                              <w:rPr>
                                <w:rFonts w:ascii="Calibri" w:hAnsi="Calibri" w:cs="Calibri"/>
                                <w:color w:val="000000"/>
                                <w:sz w:val="24"/>
                                <w:szCs w:val="24"/>
                              </w:rPr>
                            </w:pPr>
                            <w:r w:rsidRPr="00D9786F">
                              <w:rPr>
                                <w:rFonts w:ascii="Calibri" w:hAnsi="Calibri" w:cs="Calibri"/>
                                <w:color w:val="000000"/>
                                <w:sz w:val="24"/>
                                <w:szCs w:val="24"/>
                              </w:rPr>
                              <w:t xml:space="preserve">Change font size if necessary.        </w:t>
                            </w:r>
                          </w:p>
                          <w:p w:rsidR="003E2244" w:rsidRPr="00D9786F" w:rsidRDefault="003E2244" w:rsidP="003E2244">
                            <w:pPr>
                              <w:rPr>
                                <w:rFonts w:ascii="Calibri" w:hAnsi="Calibri" w:cs="Calibri"/>
                                <w:color w:val="000000"/>
                                <w:sz w:val="24"/>
                                <w:szCs w:val="24"/>
                              </w:rPr>
                            </w:pPr>
                          </w:p>
                          <w:p w:rsidR="003E2244" w:rsidRPr="00D9786F" w:rsidRDefault="003E2244" w:rsidP="003E2244">
                            <w:pPr>
                              <w:rPr>
                                <w:rFonts w:ascii="Calibri" w:hAnsi="Calibri" w:cs="Calibri"/>
                                <w:b/>
                                <w:color w:val="000000"/>
                                <w:sz w:val="24"/>
                                <w:szCs w:val="24"/>
                              </w:rPr>
                            </w:pPr>
                            <w:r w:rsidRPr="00D9786F">
                              <w:rPr>
                                <w:rFonts w:ascii="Calibri" w:hAnsi="Calibri" w:cs="Calibri"/>
                                <w:b/>
                                <w:color w:val="000000"/>
                                <w:sz w:val="24"/>
                                <w:szCs w:val="24"/>
                              </w:rPr>
                              <w:t>After the patient signs the form</w:t>
                            </w:r>
                          </w:p>
                          <w:p w:rsidR="003E2244" w:rsidRPr="00D9786F" w:rsidRDefault="003E2244" w:rsidP="003E2244">
                            <w:pPr>
                              <w:pStyle w:val="ListParagraph"/>
                              <w:widowControl/>
                              <w:numPr>
                                <w:ilvl w:val="0"/>
                                <w:numId w:val="6"/>
                              </w:numPr>
                              <w:autoSpaceDE/>
                              <w:autoSpaceDN/>
                              <w:adjustRightInd/>
                              <w:rPr>
                                <w:rFonts w:ascii="Calibri" w:hAnsi="Calibri" w:cs="Calibri"/>
                                <w:color w:val="000000"/>
                                <w:sz w:val="24"/>
                                <w:szCs w:val="24"/>
                              </w:rPr>
                            </w:pPr>
                            <w:r w:rsidRPr="00D9786F">
                              <w:rPr>
                                <w:rFonts w:ascii="Calibri" w:hAnsi="Calibri" w:cs="Calibri"/>
                                <w:color w:val="000000"/>
                                <w:sz w:val="24"/>
                                <w:szCs w:val="24"/>
                              </w:rPr>
                              <w:t xml:space="preserve">Give the patient a copy of the signed form. </w:t>
                            </w:r>
                          </w:p>
                          <w:p w:rsidR="003E2244" w:rsidRPr="00D9786F" w:rsidRDefault="003E2244" w:rsidP="003E2244">
                            <w:pPr>
                              <w:pStyle w:val="ListParagraph"/>
                              <w:widowControl/>
                              <w:numPr>
                                <w:ilvl w:val="0"/>
                                <w:numId w:val="6"/>
                              </w:numPr>
                              <w:autoSpaceDE/>
                              <w:autoSpaceDN/>
                              <w:adjustRightInd/>
                              <w:rPr>
                                <w:rFonts w:ascii="Calibri" w:hAnsi="Calibri" w:cs="Calibri"/>
                                <w:color w:val="000000"/>
                                <w:sz w:val="24"/>
                                <w:szCs w:val="24"/>
                              </w:rPr>
                            </w:pPr>
                            <w:r w:rsidRPr="00D9786F">
                              <w:rPr>
                                <w:rFonts w:ascii="Calibri" w:hAnsi="Calibri" w:cs="Calibri"/>
                                <w:color w:val="000000"/>
                                <w:sz w:val="24"/>
                                <w:szCs w:val="24"/>
                              </w:rPr>
                              <w:t xml:space="preserve">Send a copy to the hospital or surgery center as verification that you have obtained informed consent. </w:t>
                            </w:r>
                          </w:p>
                          <w:p w:rsidR="003E2244" w:rsidRPr="00D9786F" w:rsidRDefault="003E2244" w:rsidP="003E2244">
                            <w:pPr>
                              <w:pStyle w:val="ListParagraph"/>
                              <w:widowControl/>
                              <w:numPr>
                                <w:ilvl w:val="0"/>
                                <w:numId w:val="6"/>
                              </w:numPr>
                              <w:autoSpaceDE/>
                              <w:autoSpaceDN/>
                              <w:adjustRightInd/>
                              <w:rPr>
                                <w:rFonts w:ascii="Calibri" w:hAnsi="Calibri" w:cs="Calibri"/>
                                <w:color w:val="000000"/>
                                <w:sz w:val="24"/>
                                <w:szCs w:val="24"/>
                              </w:rPr>
                            </w:pPr>
                            <w:r w:rsidRPr="00D9786F">
                              <w:rPr>
                                <w:rFonts w:ascii="Calibri" w:hAnsi="Calibri" w:cs="Calibri"/>
                                <w:color w:val="000000"/>
                                <w:sz w:val="24"/>
                                <w:szCs w:val="24"/>
                              </w:rPr>
                              <w:t>Keep the original in the patient’s medical record.</w:t>
                            </w:r>
                          </w:p>
                          <w:p w:rsidR="003E2244" w:rsidRPr="00D9786F" w:rsidRDefault="003E2244" w:rsidP="003E2244">
                            <w:pPr>
                              <w:rPr>
                                <w:rFonts w:ascii="Times New Roman" w:hAnsi="Times New Roman"/>
                                <w:color w:val="000000"/>
                                <w:sz w:val="24"/>
                                <w:szCs w:val="24"/>
                              </w:rPr>
                            </w:pPr>
                          </w:p>
                          <w:p w:rsidR="003E2244" w:rsidRPr="00D9786F" w:rsidRDefault="003E2244" w:rsidP="003E2244">
                            <w:pPr>
                              <w:rPr>
                                <w:rFonts w:ascii="Calibri" w:hAnsi="Calibri" w:cs="Calibri"/>
                                <w:color w:val="000000"/>
                                <w:sz w:val="24"/>
                                <w:szCs w:val="24"/>
                              </w:rPr>
                            </w:pPr>
                            <w:r w:rsidRPr="00D9786F">
                              <w:rPr>
                                <w:rFonts w:ascii="Calibri" w:hAnsi="Calibri" w:cs="Calibri"/>
                                <w:b/>
                                <w:color w:val="000000"/>
                                <w:sz w:val="24"/>
                                <w:szCs w:val="24"/>
                              </w:rPr>
                              <w:t>Version</w:t>
                            </w:r>
                            <w:r w:rsidRPr="00D9786F">
                              <w:rPr>
                                <w:rFonts w:ascii="Calibri" w:hAnsi="Calibri" w:cs="Calibri"/>
                                <w:color w:val="000000"/>
                                <w:sz w:val="24"/>
                                <w:szCs w:val="24"/>
                              </w:rPr>
                              <w:t xml:space="preserve"> </w:t>
                            </w:r>
                            <w:r w:rsidR="00D70BB1">
                              <w:rPr>
                                <w:rFonts w:ascii="Calibri" w:hAnsi="Calibri" w:cs="Calibri"/>
                                <w:color w:val="000000"/>
                                <w:sz w:val="24"/>
                                <w:szCs w:val="24"/>
                              </w:rPr>
                              <w:t>3</w:t>
                            </w:r>
                            <w:bookmarkStart w:id="0" w:name="_GoBack"/>
                            <w:bookmarkEnd w:id="0"/>
                            <w:r w:rsidR="00D70BB1">
                              <w:rPr>
                                <w:rFonts w:ascii="Calibri" w:hAnsi="Calibri" w:cs="Calibri"/>
                                <w:color w:val="000000"/>
                                <w:sz w:val="24"/>
                                <w:szCs w:val="24"/>
                              </w:rPr>
                              <w:t>/9/2023</w:t>
                            </w:r>
                          </w:p>
                          <w:p w:rsidR="003E2244" w:rsidRPr="00D9786F" w:rsidRDefault="003E2244" w:rsidP="003E2244">
                            <w:pPr>
                              <w:rPr>
                                <w:rFonts w:ascii="Calibri" w:hAnsi="Calibri" w:cs="Calibri"/>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53EB96" id="_x0000_t202" coordsize="21600,21600" o:spt="202" path="m,l,21600r21600,l21600,xe">
                <v:stroke joinstyle="miter"/>
                <v:path gradientshapeok="t" o:connecttype="rect"/>
              </v:shapetype>
              <v:shape id="Text Box 1" o:spid="_x0000_s1026" type="#_x0000_t202" style="position:absolute;margin-left:414.7pt;margin-top:0;width:465.9pt;height:262.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" fillcolor="#d8d8d8 [2732]" strokeweight=".5pt">
                <v:path arrowok="t"/>
                <v:textbox>
                  <w:txbxContent>
                    <w:p w:rsidR="003E2244" w:rsidRPr="00D9786F" w:rsidRDefault="003E2244" w:rsidP="003E2244">
                      <w:pPr>
                        <w:rPr>
                          <w:rFonts w:ascii="Calibri" w:hAnsi="Calibri" w:cs="Calibri"/>
                          <w:color w:val="000000"/>
                          <w:sz w:val="24"/>
                          <w:szCs w:val="24"/>
                        </w:rPr>
                      </w:pPr>
                      <w:r w:rsidRPr="00D9786F">
                        <w:rPr>
                          <w:rFonts w:ascii="Calibri" w:hAnsi="Calibri" w:cs="Calibri"/>
                          <w:color w:val="000000"/>
                          <w:sz w:val="24"/>
                          <w:szCs w:val="24"/>
                        </w:rPr>
                        <w:t xml:space="preserve">This form is intended as a sample. It does not constitute the standard of care nor does it provide legal advice. It contains the information OMIC recommends the surgeon personally discuss with the patient. </w:t>
                      </w:r>
                    </w:p>
                    <w:p w:rsidR="003E2244" w:rsidRPr="00D9786F" w:rsidRDefault="003E2244" w:rsidP="003E2244">
                      <w:pPr>
                        <w:rPr>
                          <w:rFonts w:ascii="Calibri" w:hAnsi="Calibri" w:cs="Calibri"/>
                          <w:color w:val="000000"/>
                          <w:sz w:val="24"/>
                          <w:szCs w:val="24"/>
                        </w:rPr>
                      </w:pPr>
                    </w:p>
                    <w:p w:rsidR="003E2244" w:rsidRPr="00D9786F" w:rsidRDefault="003E2244" w:rsidP="003E2244">
                      <w:pPr>
                        <w:rPr>
                          <w:rFonts w:ascii="Calibri" w:hAnsi="Calibri" w:cs="Calibri"/>
                          <w:b/>
                          <w:color w:val="000000"/>
                          <w:sz w:val="24"/>
                          <w:szCs w:val="24"/>
                        </w:rPr>
                      </w:pPr>
                      <w:r w:rsidRPr="00D9786F">
                        <w:rPr>
                          <w:rFonts w:ascii="Calibri" w:hAnsi="Calibri" w:cs="Calibri"/>
                          <w:b/>
                          <w:color w:val="000000"/>
                          <w:sz w:val="24"/>
                          <w:szCs w:val="24"/>
                        </w:rPr>
                        <w:t xml:space="preserve">How to use this </w:t>
                      </w:r>
                      <w:proofErr w:type="gramStart"/>
                      <w:r w:rsidRPr="00D9786F">
                        <w:rPr>
                          <w:rFonts w:ascii="Calibri" w:hAnsi="Calibri" w:cs="Calibri"/>
                          <w:b/>
                          <w:color w:val="000000"/>
                          <w:sz w:val="24"/>
                          <w:szCs w:val="24"/>
                        </w:rPr>
                        <w:t>sample</w:t>
                      </w:r>
                      <w:proofErr w:type="gramEnd"/>
                    </w:p>
                    <w:p w:rsidR="003E2244" w:rsidRPr="00D9786F" w:rsidRDefault="003E2244" w:rsidP="003E2244">
                      <w:pPr>
                        <w:pStyle w:val="ListParagraph"/>
                        <w:widowControl/>
                        <w:numPr>
                          <w:ilvl w:val="0"/>
                          <w:numId w:val="5"/>
                        </w:numPr>
                        <w:autoSpaceDE/>
                        <w:autoSpaceDN/>
                        <w:adjustRightInd/>
                        <w:rPr>
                          <w:rFonts w:ascii="Calibri" w:hAnsi="Calibri" w:cs="Calibri"/>
                          <w:color w:val="000000"/>
                          <w:sz w:val="24"/>
                          <w:szCs w:val="24"/>
                        </w:rPr>
                      </w:pPr>
                      <w:r w:rsidRPr="00D9786F">
                        <w:rPr>
                          <w:rFonts w:ascii="Calibri" w:hAnsi="Calibri" w:cs="Calibri"/>
                          <w:color w:val="000000"/>
                          <w:sz w:val="24"/>
                          <w:szCs w:val="24"/>
                        </w:rPr>
                        <w:t xml:space="preserve">Please modify it to fit your practice. </w:t>
                      </w:r>
                    </w:p>
                    <w:p w:rsidR="003E2244" w:rsidRPr="00D9786F" w:rsidRDefault="00056986" w:rsidP="003E2244">
                      <w:pPr>
                        <w:pStyle w:val="ListParagraph"/>
                        <w:widowControl/>
                        <w:numPr>
                          <w:ilvl w:val="0"/>
                          <w:numId w:val="5"/>
                        </w:numPr>
                        <w:autoSpaceDE/>
                        <w:autoSpaceDN/>
                        <w:adjustRightInd/>
                        <w:rPr>
                          <w:rFonts w:ascii="Calibri" w:hAnsi="Calibri" w:cs="Calibri"/>
                          <w:b/>
                          <w:color w:val="000000"/>
                          <w:sz w:val="24"/>
                          <w:szCs w:val="24"/>
                        </w:rPr>
                      </w:pPr>
                      <w:r>
                        <w:rPr>
                          <w:rFonts w:ascii="Calibri" w:hAnsi="Calibri" w:cs="Calibri"/>
                          <w:b/>
                          <w:color w:val="000000"/>
                          <w:sz w:val="24"/>
                          <w:szCs w:val="24"/>
                        </w:rPr>
                        <w:t>Delete</w:t>
                      </w:r>
                      <w:r w:rsidRPr="00D9786F">
                        <w:rPr>
                          <w:rFonts w:ascii="Calibri" w:hAnsi="Calibri" w:cs="Calibri"/>
                          <w:b/>
                          <w:color w:val="000000"/>
                          <w:sz w:val="24"/>
                          <w:szCs w:val="24"/>
                        </w:rPr>
                        <w:t xml:space="preserve"> </w:t>
                      </w:r>
                      <w:r w:rsidR="003E2244" w:rsidRPr="00D9786F">
                        <w:rPr>
                          <w:rFonts w:ascii="Calibri" w:hAnsi="Calibri" w:cs="Calibri"/>
                          <w:b/>
                          <w:color w:val="000000"/>
                          <w:sz w:val="24"/>
                          <w:szCs w:val="24"/>
                        </w:rPr>
                        <w:t>this instruction box.</w:t>
                      </w:r>
                    </w:p>
                    <w:p w:rsidR="003E2244" w:rsidRPr="00D9786F" w:rsidRDefault="003E2244" w:rsidP="003E2244">
                      <w:pPr>
                        <w:pStyle w:val="ListParagraph"/>
                        <w:widowControl/>
                        <w:numPr>
                          <w:ilvl w:val="0"/>
                          <w:numId w:val="5"/>
                        </w:numPr>
                        <w:autoSpaceDE/>
                        <w:autoSpaceDN/>
                        <w:adjustRightInd/>
                        <w:rPr>
                          <w:rFonts w:ascii="Calibri" w:hAnsi="Calibri" w:cs="Calibri"/>
                          <w:color w:val="000000"/>
                          <w:sz w:val="24"/>
                          <w:szCs w:val="24"/>
                        </w:rPr>
                      </w:pPr>
                      <w:r w:rsidRPr="00D9786F">
                        <w:rPr>
                          <w:rFonts w:ascii="Calibri" w:hAnsi="Calibri" w:cs="Calibri"/>
                          <w:color w:val="000000"/>
                          <w:sz w:val="24"/>
                          <w:szCs w:val="24"/>
                        </w:rPr>
                        <w:t>Add your letterhead to the first page of the consent form.</w:t>
                      </w:r>
                    </w:p>
                    <w:p w:rsidR="003E2244" w:rsidRPr="00D9786F" w:rsidRDefault="003E2244" w:rsidP="003E2244">
                      <w:pPr>
                        <w:pStyle w:val="ListParagraph"/>
                        <w:widowControl/>
                        <w:numPr>
                          <w:ilvl w:val="0"/>
                          <w:numId w:val="5"/>
                        </w:numPr>
                        <w:autoSpaceDE/>
                        <w:autoSpaceDN/>
                        <w:adjustRightInd/>
                        <w:rPr>
                          <w:rFonts w:ascii="Calibri" w:hAnsi="Calibri" w:cs="Calibri"/>
                          <w:color w:val="000000"/>
                          <w:sz w:val="24"/>
                          <w:szCs w:val="24"/>
                        </w:rPr>
                      </w:pPr>
                      <w:r w:rsidRPr="00D9786F">
                        <w:rPr>
                          <w:rFonts w:ascii="Calibri" w:hAnsi="Calibri" w:cs="Calibri"/>
                          <w:color w:val="000000"/>
                          <w:sz w:val="24"/>
                          <w:szCs w:val="24"/>
                        </w:rPr>
                        <w:t xml:space="preserve">Change font size if necessary.        </w:t>
                      </w:r>
                    </w:p>
                    <w:p w:rsidR="003E2244" w:rsidRPr="00D9786F" w:rsidRDefault="003E2244" w:rsidP="003E2244">
                      <w:pPr>
                        <w:rPr>
                          <w:rFonts w:ascii="Calibri" w:hAnsi="Calibri" w:cs="Calibri"/>
                          <w:color w:val="000000"/>
                          <w:sz w:val="24"/>
                          <w:szCs w:val="24"/>
                        </w:rPr>
                      </w:pPr>
                    </w:p>
                    <w:p w:rsidR="003E2244" w:rsidRPr="00D9786F" w:rsidRDefault="003E2244" w:rsidP="003E2244">
                      <w:pPr>
                        <w:rPr>
                          <w:rFonts w:ascii="Calibri" w:hAnsi="Calibri" w:cs="Calibri"/>
                          <w:b/>
                          <w:color w:val="000000"/>
                          <w:sz w:val="24"/>
                          <w:szCs w:val="24"/>
                        </w:rPr>
                      </w:pPr>
                      <w:r w:rsidRPr="00D9786F">
                        <w:rPr>
                          <w:rFonts w:ascii="Calibri" w:hAnsi="Calibri" w:cs="Calibri"/>
                          <w:b/>
                          <w:color w:val="000000"/>
                          <w:sz w:val="24"/>
                          <w:szCs w:val="24"/>
                        </w:rPr>
                        <w:t>After the patient signs the form</w:t>
                      </w:r>
                    </w:p>
                    <w:p w:rsidR="003E2244" w:rsidRPr="00D9786F" w:rsidRDefault="003E2244" w:rsidP="003E2244">
                      <w:pPr>
                        <w:pStyle w:val="ListParagraph"/>
                        <w:widowControl/>
                        <w:numPr>
                          <w:ilvl w:val="0"/>
                          <w:numId w:val="6"/>
                        </w:numPr>
                        <w:autoSpaceDE/>
                        <w:autoSpaceDN/>
                        <w:adjustRightInd/>
                        <w:rPr>
                          <w:rFonts w:ascii="Calibri" w:hAnsi="Calibri" w:cs="Calibri"/>
                          <w:color w:val="000000"/>
                          <w:sz w:val="24"/>
                          <w:szCs w:val="24"/>
                        </w:rPr>
                      </w:pPr>
                      <w:r w:rsidRPr="00D9786F">
                        <w:rPr>
                          <w:rFonts w:ascii="Calibri" w:hAnsi="Calibri" w:cs="Calibri"/>
                          <w:color w:val="000000"/>
                          <w:sz w:val="24"/>
                          <w:szCs w:val="24"/>
                        </w:rPr>
                        <w:t xml:space="preserve">Give the patient a copy of the signed form. </w:t>
                      </w:r>
                    </w:p>
                    <w:p w:rsidR="003E2244" w:rsidRPr="00D9786F" w:rsidRDefault="003E2244" w:rsidP="003E2244">
                      <w:pPr>
                        <w:pStyle w:val="ListParagraph"/>
                        <w:widowControl/>
                        <w:numPr>
                          <w:ilvl w:val="0"/>
                          <w:numId w:val="6"/>
                        </w:numPr>
                        <w:autoSpaceDE/>
                        <w:autoSpaceDN/>
                        <w:adjustRightInd/>
                        <w:rPr>
                          <w:rFonts w:ascii="Calibri" w:hAnsi="Calibri" w:cs="Calibri"/>
                          <w:color w:val="000000"/>
                          <w:sz w:val="24"/>
                          <w:szCs w:val="24"/>
                        </w:rPr>
                      </w:pPr>
                      <w:r w:rsidRPr="00D9786F">
                        <w:rPr>
                          <w:rFonts w:ascii="Calibri" w:hAnsi="Calibri" w:cs="Calibri"/>
                          <w:color w:val="000000"/>
                          <w:sz w:val="24"/>
                          <w:szCs w:val="24"/>
                        </w:rPr>
                        <w:t xml:space="preserve">Send a copy to the hospital or surgery center as verification that you have obtained informed consent. </w:t>
                      </w:r>
                    </w:p>
                    <w:p w:rsidR="003E2244" w:rsidRPr="00D9786F" w:rsidRDefault="003E2244" w:rsidP="003E2244">
                      <w:pPr>
                        <w:pStyle w:val="ListParagraph"/>
                        <w:widowControl/>
                        <w:numPr>
                          <w:ilvl w:val="0"/>
                          <w:numId w:val="6"/>
                        </w:numPr>
                        <w:autoSpaceDE/>
                        <w:autoSpaceDN/>
                        <w:adjustRightInd/>
                        <w:rPr>
                          <w:rFonts w:ascii="Calibri" w:hAnsi="Calibri" w:cs="Calibri"/>
                          <w:color w:val="000000"/>
                          <w:sz w:val="24"/>
                          <w:szCs w:val="24"/>
                        </w:rPr>
                      </w:pPr>
                      <w:r w:rsidRPr="00D9786F">
                        <w:rPr>
                          <w:rFonts w:ascii="Calibri" w:hAnsi="Calibri" w:cs="Calibri"/>
                          <w:color w:val="000000"/>
                          <w:sz w:val="24"/>
                          <w:szCs w:val="24"/>
                        </w:rPr>
                        <w:t>Keep the original in the patient’s medical record.</w:t>
                      </w:r>
                    </w:p>
                    <w:p w:rsidR="003E2244" w:rsidRPr="00D9786F" w:rsidRDefault="003E2244" w:rsidP="003E2244">
                      <w:pPr>
                        <w:rPr>
                          <w:rFonts w:ascii="Times New Roman" w:hAnsi="Times New Roman"/>
                          <w:color w:val="000000"/>
                          <w:sz w:val="24"/>
                          <w:szCs w:val="24"/>
                        </w:rPr>
                      </w:pPr>
                    </w:p>
                    <w:p w:rsidR="003E2244" w:rsidRPr="00D9786F" w:rsidRDefault="003E2244" w:rsidP="003E2244">
                      <w:pPr>
                        <w:rPr>
                          <w:rFonts w:ascii="Calibri" w:hAnsi="Calibri" w:cs="Calibri"/>
                          <w:color w:val="000000"/>
                          <w:sz w:val="24"/>
                          <w:szCs w:val="24"/>
                        </w:rPr>
                      </w:pPr>
                      <w:r w:rsidRPr="00D9786F">
                        <w:rPr>
                          <w:rFonts w:ascii="Calibri" w:hAnsi="Calibri" w:cs="Calibri"/>
                          <w:b/>
                          <w:color w:val="000000"/>
                          <w:sz w:val="24"/>
                          <w:szCs w:val="24"/>
                        </w:rPr>
                        <w:t>Version</w:t>
                      </w:r>
                      <w:r w:rsidRPr="00D9786F">
                        <w:rPr>
                          <w:rFonts w:ascii="Calibri" w:hAnsi="Calibri" w:cs="Calibri"/>
                          <w:color w:val="000000"/>
                          <w:sz w:val="24"/>
                          <w:szCs w:val="24"/>
                        </w:rPr>
                        <w:t xml:space="preserve"> </w:t>
                      </w:r>
                      <w:r w:rsidR="00D70BB1">
                        <w:rPr>
                          <w:rFonts w:ascii="Calibri" w:hAnsi="Calibri" w:cs="Calibri"/>
                          <w:color w:val="000000"/>
                          <w:sz w:val="24"/>
                          <w:szCs w:val="24"/>
                        </w:rPr>
                        <w:t>3</w:t>
                      </w:r>
                      <w:bookmarkStart w:id="1" w:name="_GoBack"/>
                      <w:bookmarkEnd w:id="1"/>
                      <w:r w:rsidR="00D70BB1">
                        <w:rPr>
                          <w:rFonts w:ascii="Calibri" w:hAnsi="Calibri" w:cs="Calibri"/>
                          <w:color w:val="000000"/>
                          <w:sz w:val="24"/>
                          <w:szCs w:val="24"/>
                        </w:rPr>
                        <w:t>/9/2023</w:t>
                      </w:r>
                    </w:p>
                    <w:p w:rsidR="003E2244" w:rsidRPr="00D9786F" w:rsidRDefault="003E2244" w:rsidP="003E2244">
                      <w:pPr>
                        <w:rPr>
                          <w:rFonts w:ascii="Calibri" w:hAnsi="Calibri" w:cs="Calibri"/>
                          <w:color w:val="000000"/>
                          <w:sz w:val="24"/>
                          <w:szCs w:val="24"/>
                        </w:rPr>
                      </w:pPr>
                    </w:p>
                  </w:txbxContent>
                </v:textbox>
                <w10:wrap type="square" anchorx="margin"/>
              </v:shape>
            </w:pict>
          </mc:Fallback>
        </mc:AlternateContent>
      </w:r>
      <w:r w:rsidR="003740FC" w:rsidRPr="008A734B">
        <w:rPr>
          <w:rFonts w:asciiTheme="minorHAnsi" w:hAnsiTheme="minorHAnsi"/>
          <w:b/>
          <w:color w:val="1F497D" w:themeColor="text2"/>
          <w:sz w:val="28"/>
          <w:szCs w:val="28"/>
        </w:rPr>
        <w:t xml:space="preserve">Consent </w:t>
      </w:r>
      <w:r w:rsidR="006225F2" w:rsidRPr="008A734B">
        <w:rPr>
          <w:rFonts w:asciiTheme="minorHAnsi" w:hAnsiTheme="minorHAnsi"/>
          <w:b/>
          <w:color w:val="1F497D" w:themeColor="text2"/>
          <w:sz w:val="28"/>
          <w:szCs w:val="28"/>
        </w:rPr>
        <w:t>for</w:t>
      </w:r>
      <w:r w:rsidR="0026085E" w:rsidRPr="008A734B">
        <w:rPr>
          <w:rFonts w:asciiTheme="minorHAnsi" w:hAnsiTheme="minorHAnsi"/>
          <w:b/>
          <w:color w:val="1F497D" w:themeColor="text2"/>
          <w:sz w:val="28"/>
          <w:szCs w:val="28"/>
        </w:rPr>
        <w:t xml:space="preserve"> Laser Surgery </w:t>
      </w:r>
      <w:r w:rsidR="006225F2" w:rsidRPr="008A734B">
        <w:rPr>
          <w:rFonts w:asciiTheme="minorHAnsi" w:hAnsiTheme="minorHAnsi"/>
          <w:b/>
          <w:color w:val="1F497D" w:themeColor="text2"/>
          <w:sz w:val="28"/>
          <w:szCs w:val="28"/>
        </w:rPr>
        <w:t>to</w:t>
      </w:r>
      <w:r w:rsidR="0026085E" w:rsidRPr="008A734B">
        <w:rPr>
          <w:rFonts w:asciiTheme="minorHAnsi" w:hAnsiTheme="minorHAnsi"/>
          <w:b/>
          <w:color w:val="1F497D" w:themeColor="text2"/>
          <w:sz w:val="28"/>
          <w:szCs w:val="28"/>
        </w:rPr>
        <w:t xml:space="preserve"> Treat </w:t>
      </w:r>
      <w:r w:rsidR="003740FC" w:rsidRPr="008A734B">
        <w:rPr>
          <w:rFonts w:asciiTheme="minorHAnsi" w:hAnsiTheme="minorHAnsi"/>
          <w:b/>
          <w:color w:val="1F497D" w:themeColor="text2"/>
          <w:sz w:val="28"/>
          <w:szCs w:val="28"/>
        </w:rPr>
        <w:t xml:space="preserve">ROP </w:t>
      </w:r>
      <w:r w:rsidR="0026085E" w:rsidRPr="008A734B">
        <w:rPr>
          <w:rFonts w:asciiTheme="minorHAnsi" w:hAnsiTheme="minorHAnsi"/>
          <w:b/>
          <w:color w:val="1F497D" w:themeColor="text2"/>
          <w:sz w:val="28"/>
          <w:szCs w:val="28"/>
        </w:rPr>
        <w:t xml:space="preserve">(Retinopathy </w:t>
      </w:r>
      <w:r w:rsidR="008A734B" w:rsidRPr="008A734B">
        <w:rPr>
          <w:rFonts w:asciiTheme="minorHAnsi" w:hAnsiTheme="minorHAnsi"/>
          <w:b/>
          <w:color w:val="1F497D" w:themeColor="text2"/>
          <w:sz w:val="28"/>
          <w:szCs w:val="28"/>
        </w:rPr>
        <w:t>of</w:t>
      </w:r>
      <w:r w:rsidR="0026085E" w:rsidRPr="008A734B">
        <w:rPr>
          <w:rFonts w:asciiTheme="minorHAnsi" w:hAnsiTheme="minorHAnsi"/>
          <w:b/>
          <w:color w:val="1F497D" w:themeColor="text2"/>
          <w:sz w:val="28"/>
          <w:szCs w:val="28"/>
        </w:rPr>
        <w:t xml:space="preserve"> Prematurity)</w:t>
      </w:r>
    </w:p>
    <w:p w:rsidR="003740FC" w:rsidRDefault="003740FC" w:rsidP="003740FC">
      <w:pPr>
        <w:rPr>
          <w:rFonts w:asciiTheme="minorHAnsi" w:hAnsiTheme="minorHAnsi"/>
          <w:b/>
          <w:sz w:val="22"/>
          <w:szCs w:val="22"/>
        </w:rPr>
      </w:pPr>
    </w:p>
    <w:p w:rsidR="008A734B" w:rsidRDefault="008A734B" w:rsidP="003740FC">
      <w:pPr>
        <w:rPr>
          <w:rFonts w:ascii="Calibri" w:hAnsi="Calibri" w:cs="Calibri"/>
          <w:b/>
          <w:sz w:val="24"/>
          <w:szCs w:val="24"/>
        </w:rPr>
      </w:pPr>
      <w:r>
        <w:rPr>
          <w:rFonts w:ascii="Calibri" w:hAnsi="Calibri" w:cs="Calibri"/>
          <w:b/>
          <w:sz w:val="24"/>
          <w:szCs w:val="24"/>
        </w:rPr>
        <w:t xml:space="preserve">What is ROP and how is it treated? </w:t>
      </w:r>
    </w:p>
    <w:p w:rsidR="00CB4780" w:rsidRDefault="00CB4780" w:rsidP="003740FC">
      <w:pPr>
        <w:rPr>
          <w:rFonts w:ascii="Calibri" w:hAnsi="Calibri" w:cs="Calibri"/>
          <w:sz w:val="24"/>
          <w:szCs w:val="24"/>
        </w:rPr>
      </w:pPr>
      <w:r w:rsidRPr="00CB4780">
        <w:rPr>
          <w:rFonts w:ascii="Calibri" w:hAnsi="Calibri" w:cs="Calibri"/>
          <w:sz w:val="24"/>
          <w:szCs w:val="24"/>
        </w:rPr>
        <w:t xml:space="preserve">Retinopathy of prematurity (ROP) is a condition of the retina (the layer of nerve tissue in the back of the eye that enables us to see). When a baby is born prematurely (too early), the retina has not had time to finish forming. After the premature birth, the blood vessels at the back of the eye stop growing. Soon the eye starts to make a chemical called vascular endothelial growth factor (VEGF). This chemical makes the blood vessels start growing again. However, these are not normal blood vessels. These abnormal blood vessels can bleed. They can also pull (detach) the retina away from its normal position. This is called a retinal detachment (RD), and it can cause blindness. </w:t>
      </w:r>
    </w:p>
    <w:p w:rsidR="00CB4780" w:rsidRDefault="00CB4780" w:rsidP="00CB4780">
      <w:pPr>
        <w:rPr>
          <w:rFonts w:ascii="Calibri" w:hAnsi="Calibri" w:cs="Calibri"/>
          <w:b/>
          <w:color w:val="000000"/>
          <w:sz w:val="24"/>
          <w:szCs w:val="24"/>
        </w:rPr>
      </w:pPr>
    </w:p>
    <w:p w:rsidR="00CB4780" w:rsidRPr="001D0B70" w:rsidRDefault="00CB4780" w:rsidP="00CB4780">
      <w:pPr>
        <w:rPr>
          <w:rFonts w:ascii="Calibri" w:hAnsi="Calibri" w:cs="Calibri"/>
          <w:b/>
          <w:color w:val="000000"/>
          <w:sz w:val="24"/>
          <w:szCs w:val="24"/>
        </w:rPr>
      </w:pPr>
      <w:r w:rsidRPr="001D0B70">
        <w:rPr>
          <w:rFonts w:ascii="Calibri" w:hAnsi="Calibri" w:cs="Calibri"/>
          <w:b/>
          <w:color w:val="000000"/>
          <w:sz w:val="24"/>
          <w:szCs w:val="24"/>
        </w:rPr>
        <w:t>How is ROP treated?</w:t>
      </w:r>
    </w:p>
    <w:p w:rsidR="009E0880" w:rsidRPr="00D9786F" w:rsidRDefault="00CB4780" w:rsidP="00CB4780">
      <w:pPr>
        <w:rPr>
          <w:rFonts w:ascii="Calibri" w:hAnsi="Calibri" w:cs="Calibri"/>
          <w:color w:val="000000"/>
          <w:sz w:val="24"/>
          <w:szCs w:val="24"/>
        </w:rPr>
      </w:pPr>
      <w:r w:rsidRPr="00CB4780">
        <w:rPr>
          <w:rFonts w:ascii="Calibri" w:hAnsi="Calibri" w:cs="Calibri"/>
          <w:color w:val="000000"/>
          <w:sz w:val="24"/>
          <w:szCs w:val="24"/>
        </w:rPr>
        <w:t>There are two ways ophthalmologists treat ROP. One method is laser surgery. The laser stops the eye from making more of the VEGF chemical in order to stop the abnormal vessels from growing and keep the retina attached. Another method is injecting a drug called anti-VEGF medication into the eye to stop the VEGF chemical from causing the abnormal blood vessel growth. In some instances, the ophthalmologist may use both laser and anti-VEGF injection to treat ROP</w:t>
      </w:r>
      <w:r w:rsidR="002401EA">
        <w:rPr>
          <w:rFonts w:ascii="Calibri" w:hAnsi="Calibri" w:cs="Calibri"/>
          <w:color w:val="000000"/>
          <w:sz w:val="24"/>
          <w:szCs w:val="24"/>
        </w:rPr>
        <w:t>.</w:t>
      </w:r>
    </w:p>
    <w:p w:rsidR="001D0B70" w:rsidRDefault="001D0B70" w:rsidP="009E0880">
      <w:pPr>
        <w:pStyle w:val="Body"/>
        <w:rPr>
          <w:rFonts w:ascii="Calibri" w:hAnsi="Calibri" w:cs="Calibri"/>
          <w:b/>
          <w:color w:val="auto"/>
          <w:sz w:val="24"/>
          <w:szCs w:val="24"/>
        </w:rPr>
      </w:pPr>
    </w:p>
    <w:p w:rsidR="009E0880" w:rsidRDefault="009E0880" w:rsidP="003740FC">
      <w:pPr>
        <w:rPr>
          <w:rFonts w:asciiTheme="minorHAnsi" w:hAnsiTheme="minorHAnsi"/>
          <w:sz w:val="22"/>
          <w:szCs w:val="22"/>
        </w:rPr>
      </w:pPr>
    </w:p>
    <w:p w:rsidR="00481EFD" w:rsidRDefault="00481EFD" w:rsidP="003740FC">
      <w:pPr>
        <w:rPr>
          <w:rFonts w:asciiTheme="minorHAnsi" w:hAnsiTheme="minorHAnsi"/>
          <w:sz w:val="22"/>
          <w:szCs w:val="22"/>
        </w:rPr>
      </w:pPr>
    </w:p>
    <w:p w:rsidR="00481EFD" w:rsidRPr="009B29E8" w:rsidRDefault="00481EFD" w:rsidP="003740FC">
      <w:pPr>
        <w:rPr>
          <w:rFonts w:asciiTheme="minorHAnsi" w:hAnsiTheme="minorHAnsi"/>
          <w:sz w:val="22"/>
          <w:szCs w:val="22"/>
        </w:rPr>
      </w:pPr>
    </w:p>
    <w:p w:rsidR="003740FC" w:rsidRPr="008A734B" w:rsidRDefault="00D9786F" w:rsidP="003740FC">
      <w:pPr>
        <w:rPr>
          <w:rFonts w:asciiTheme="minorHAnsi" w:hAnsiTheme="minorHAnsi"/>
          <w:sz w:val="24"/>
          <w:szCs w:val="24"/>
        </w:rPr>
      </w:pPr>
      <w:r w:rsidRPr="008A734B">
        <w:rPr>
          <w:rFonts w:ascii="Calibri" w:hAnsi="Calibri"/>
          <w:b/>
          <w:bCs/>
          <w:sz w:val="24"/>
          <w:szCs w:val="24"/>
        </w:rPr>
        <w:lastRenderedPageBreak/>
        <w:t xml:space="preserve">Your Ophthalmologist Is Recommending Laser Surgery.  </w:t>
      </w:r>
    </w:p>
    <w:p w:rsidR="009E0880" w:rsidRPr="009B29E8" w:rsidRDefault="009E0880" w:rsidP="003740FC">
      <w:pPr>
        <w:pStyle w:val="NormalWeb"/>
        <w:spacing w:before="0" w:beforeAutospacing="0" w:after="0" w:afterAutospacing="0" w:line="276" w:lineRule="auto"/>
        <w:contextualSpacing/>
        <w:rPr>
          <w:rFonts w:asciiTheme="minorHAnsi" w:hAnsiTheme="minorHAnsi" w:cs="Arial"/>
          <w:b/>
          <w:snapToGrid w:val="0"/>
          <w:sz w:val="22"/>
          <w:szCs w:val="22"/>
        </w:rPr>
      </w:pPr>
    </w:p>
    <w:p w:rsidR="003740FC" w:rsidRPr="00D9786F" w:rsidRDefault="003740FC" w:rsidP="003740FC">
      <w:pPr>
        <w:pStyle w:val="NormalWeb"/>
        <w:spacing w:before="0" w:beforeAutospacing="0" w:after="0" w:afterAutospacing="0" w:line="276" w:lineRule="auto"/>
        <w:contextualSpacing/>
        <w:rPr>
          <w:rFonts w:asciiTheme="minorHAnsi" w:hAnsiTheme="minorHAnsi" w:cs="Arial"/>
        </w:rPr>
      </w:pPr>
      <w:r w:rsidRPr="00D9786F">
        <w:rPr>
          <w:rFonts w:asciiTheme="minorHAnsi" w:hAnsiTheme="minorHAnsi" w:cs="Arial"/>
          <w:snapToGrid w:val="0"/>
        </w:rPr>
        <w:t>Ophthalmologists have been treating ROP with laser surgery for many years. This type of laser surgery is called PRP (pan-retinal photocoagulation). The laser stops the eye from</w:t>
      </w:r>
      <w:r w:rsidRPr="00D9786F">
        <w:rPr>
          <w:rFonts w:asciiTheme="minorHAnsi" w:hAnsiTheme="minorHAnsi" w:cs="Arial"/>
        </w:rPr>
        <w:t xml:space="preserve"> making more of the VEGF chemical.</w:t>
      </w:r>
      <w:r w:rsidR="009E0880" w:rsidRPr="00D9786F">
        <w:rPr>
          <w:rFonts w:asciiTheme="minorHAnsi" w:hAnsiTheme="minorHAnsi" w:cs="Arial"/>
        </w:rPr>
        <w:t xml:space="preserve"> When successful, t</w:t>
      </w:r>
      <w:r w:rsidRPr="00D9786F">
        <w:rPr>
          <w:rFonts w:asciiTheme="minorHAnsi" w:hAnsiTheme="minorHAnsi" w:cs="Arial"/>
        </w:rPr>
        <w:t xml:space="preserve">he abnormal blood vessels stop growing, the retina stays attached, and the central vision is </w:t>
      </w:r>
      <w:r w:rsidR="00372FE2">
        <w:rPr>
          <w:rFonts w:asciiTheme="minorHAnsi" w:hAnsiTheme="minorHAnsi" w:cs="Arial"/>
        </w:rPr>
        <w:t>preserved</w:t>
      </w:r>
      <w:r w:rsidRPr="00D9786F">
        <w:rPr>
          <w:rFonts w:asciiTheme="minorHAnsi" w:hAnsiTheme="minorHAnsi" w:cs="Arial"/>
        </w:rPr>
        <w:t xml:space="preserve">. Laser </w:t>
      </w:r>
      <w:r w:rsidR="00F523B5">
        <w:rPr>
          <w:rFonts w:asciiTheme="minorHAnsi" w:hAnsiTheme="minorHAnsi" w:cs="Arial"/>
        </w:rPr>
        <w:t xml:space="preserve">surgery </w:t>
      </w:r>
      <w:r w:rsidRPr="00D9786F">
        <w:rPr>
          <w:rFonts w:asciiTheme="minorHAnsi" w:hAnsiTheme="minorHAnsi" w:cs="Arial"/>
        </w:rPr>
        <w:t xml:space="preserve">works for most babies. </w:t>
      </w:r>
    </w:p>
    <w:p w:rsidR="009E0880" w:rsidRPr="008B7E37" w:rsidRDefault="009E0880" w:rsidP="009E0880">
      <w:pPr>
        <w:pStyle w:val="NormalWeb"/>
        <w:spacing w:before="0" w:after="0" w:line="276" w:lineRule="auto"/>
        <w:rPr>
          <w:rFonts w:ascii="Calibri" w:eastAsia="Calibri" w:hAnsi="Calibri" w:cs="Calibri"/>
          <w:b/>
          <w:bCs/>
        </w:rPr>
      </w:pPr>
      <w:r w:rsidRPr="008B7E37">
        <w:rPr>
          <w:rFonts w:ascii="Calibri" w:eastAsia="Calibri" w:hAnsi="Calibri" w:cs="Calibri"/>
          <w:b/>
          <w:bCs/>
        </w:rPr>
        <w:t>Laser surgery is recommended for one of two reasons in ROP</w:t>
      </w:r>
      <w:r w:rsidR="009B29E8" w:rsidRPr="008B7E37">
        <w:rPr>
          <w:rFonts w:ascii="Calibri" w:eastAsia="Calibri" w:hAnsi="Calibri" w:cs="Calibri"/>
          <w:b/>
          <w:bCs/>
        </w:rPr>
        <w:t>.</w:t>
      </w:r>
      <w:r w:rsidRPr="008B7E37">
        <w:rPr>
          <w:rFonts w:ascii="Calibri" w:eastAsia="Calibri" w:hAnsi="Calibri" w:cs="Calibri"/>
          <w:b/>
          <w:bCs/>
        </w:rPr>
        <w:t xml:space="preserve"> </w:t>
      </w:r>
    </w:p>
    <w:p w:rsidR="009E0880" w:rsidRPr="008B7E37" w:rsidRDefault="009E0880" w:rsidP="009E0880">
      <w:pPr>
        <w:pStyle w:val="NormalWeb"/>
        <w:numPr>
          <w:ilvl w:val="0"/>
          <w:numId w:val="8"/>
        </w:numPr>
        <w:pBdr>
          <w:top w:val="nil"/>
          <w:left w:val="nil"/>
          <w:bottom w:val="nil"/>
          <w:right w:val="nil"/>
          <w:between w:val="nil"/>
          <w:bar w:val="nil"/>
        </w:pBdr>
        <w:spacing w:before="0" w:beforeAutospacing="0" w:after="0" w:afterAutospacing="0" w:line="276" w:lineRule="auto"/>
      </w:pPr>
      <w:r w:rsidRPr="008B7E37">
        <w:rPr>
          <w:rFonts w:ascii="Calibri" w:hAnsi="Calibri"/>
        </w:rPr>
        <w:t>Type I ROP (acute, high-risk ROP): This is the stage of ROP where prompt treatment is required to prevent blindness</w:t>
      </w:r>
      <w:r w:rsidR="009B29E8" w:rsidRPr="008B7E37">
        <w:rPr>
          <w:rFonts w:ascii="Calibri" w:hAnsi="Calibri"/>
        </w:rPr>
        <w:t>.</w:t>
      </w:r>
    </w:p>
    <w:p w:rsidR="009E0880" w:rsidRPr="008B7E37" w:rsidRDefault="009E0880" w:rsidP="009E0880">
      <w:pPr>
        <w:pStyle w:val="NormalWeb"/>
        <w:numPr>
          <w:ilvl w:val="0"/>
          <w:numId w:val="8"/>
        </w:numPr>
        <w:pBdr>
          <w:top w:val="nil"/>
          <w:left w:val="nil"/>
          <w:bottom w:val="nil"/>
          <w:right w:val="nil"/>
          <w:between w:val="nil"/>
          <w:bar w:val="nil"/>
        </w:pBdr>
        <w:spacing w:before="0" w:beforeAutospacing="0" w:after="0" w:afterAutospacing="0" w:line="276" w:lineRule="auto"/>
      </w:pPr>
      <w:r w:rsidRPr="008B7E37">
        <w:rPr>
          <w:rFonts w:ascii="Calibri" w:hAnsi="Calibri"/>
        </w:rPr>
        <w:t xml:space="preserve">Persistent Avascular Retina (PAR): This is the type of ROP when </w:t>
      </w:r>
      <w:r w:rsidR="009B29E8" w:rsidRPr="008B7E37">
        <w:rPr>
          <w:rFonts w:ascii="Calibri" w:hAnsi="Calibri"/>
        </w:rPr>
        <w:t xml:space="preserve">mild ROP is present or </w:t>
      </w:r>
      <w:r w:rsidRPr="008B7E37">
        <w:rPr>
          <w:rFonts w:ascii="Calibri" w:hAnsi="Calibri"/>
        </w:rPr>
        <w:t>the blood vessels fail to grow to the front of the eye after</w:t>
      </w:r>
      <w:r w:rsidR="009B29E8" w:rsidRPr="008B7E37">
        <w:rPr>
          <w:rFonts w:ascii="Calibri" w:hAnsi="Calibri"/>
        </w:rPr>
        <w:t xml:space="preserve"> a previous</w:t>
      </w:r>
      <w:r w:rsidRPr="008B7E37">
        <w:rPr>
          <w:rFonts w:ascii="Calibri" w:hAnsi="Calibri"/>
        </w:rPr>
        <w:t xml:space="preserve"> successful anti-VEGF injection. Although the ROP is not acute</w:t>
      </w:r>
      <w:r w:rsidR="009B29E8" w:rsidRPr="008B7E37">
        <w:rPr>
          <w:rFonts w:ascii="Calibri" w:hAnsi="Calibri"/>
        </w:rPr>
        <w:t xml:space="preserve"> (Type 1)</w:t>
      </w:r>
      <w:r w:rsidRPr="008B7E37">
        <w:rPr>
          <w:rFonts w:ascii="Calibri" w:hAnsi="Calibri"/>
        </w:rPr>
        <w:t xml:space="preserve"> in these cases, laser</w:t>
      </w:r>
      <w:r w:rsidR="009B29E8" w:rsidRPr="008B7E37">
        <w:rPr>
          <w:rFonts w:ascii="Calibri" w:hAnsi="Calibri"/>
        </w:rPr>
        <w:t xml:space="preserve"> surgery</w:t>
      </w:r>
      <w:r w:rsidRPr="008B7E37">
        <w:rPr>
          <w:rFonts w:ascii="Calibri" w:hAnsi="Calibri"/>
        </w:rPr>
        <w:t xml:space="preserve"> is recommended to prevent any </w:t>
      </w:r>
      <w:r w:rsidR="009B29E8" w:rsidRPr="008B7E37">
        <w:rPr>
          <w:rFonts w:ascii="Calibri" w:hAnsi="Calibri"/>
        </w:rPr>
        <w:t xml:space="preserve">reactivation of ROP or </w:t>
      </w:r>
      <w:r w:rsidRPr="008B7E37">
        <w:rPr>
          <w:rFonts w:ascii="Calibri" w:hAnsi="Calibri"/>
        </w:rPr>
        <w:t>worsening of mild ROP to severe ROP</w:t>
      </w:r>
      <w:r w:rsidR="009B29E8" w:rsidRPr="008B7E37">
        <w:rPr>
          <w:rFonts w:ascii="Calibri" w:hAnsi="Calibri"/>
        </w:rPr>
        <w:t>.</w:t>
      </w:r>
      <w:r w:rsidRPr="008B7E37">
        <w:rPr>
          <w:rFonts w:ascii="Calibri" w:hAnsi="Calibri"/>
        </w:rPr>
        <w:t xml:space="preserve"> </w:t>
      </w:r>
    </w:p>
    <w:p w:rsidR="003740FC" w:rsidRPr="008B7E37" w:rsidRDefault="003740FC" w:rsidP="003740FC">
      <w:pPr>
        <w:pStyle w:val="NormalWeb"/>
        <w:spacing w:before="0" w:beforeAutospacing="0" w:after="0" w:afterAutospacing="0" w:line="276" w:lineRule="auto"/>
        <w:contextualSpacing/>
        <w:rPr>
          <w:rFonts w:asciiTheme="minorHAnsi" w:hAnsiTheme="minorHAnsi" w:cs="Arial"/>
        </w:rPr>
      </w:pPr>
    </w:p>
    <w:p w:rsidR="00481EFD" w:rsidRPr="00481EFD" w:rsidRDefault="00481EFD" w:rsidP="00481EFD">
      <w:pPr>
        <w:pStyle w:val="NormalWeb"/>
        <w:spacing w:line="276" w:lineRule="auto"/>
        <w:contextualSpacing/>
        <w:rPr>
          <w:rFonts w:asciiTheme="minorHAnsi" w:hAnsiTheme="minorHAnsi" w:cs="Arial"/>
        </w:rPr>
      </w:pPr>
      <w:r w:rsidRPr="00481EFD">
        <w:rPr>
          <w:rFonts w:asciiTheme="minorHAnsi" w:hAnsiTheme="minorHAnsi" w:cs="Arial"/>
        </w:rPr>
        <w:t xml:space="preserve">The goal of the laser is to keep the retina attached and save the baby’s vision. Some babies still lose vision or go blind even if they have laser.  In some instances, the baby may need another laser surgery to stop the growth of the abnormal blood vessels. </w:t>
      </w:r>
    </w:p>
    <w:p w:rsidR="00481EFD" w:rsidRPr="00481EFD" w:rsidRDefault="00481EFD" w:rsidP="00481EFD">
      <w:pPr>
        <w:pStyle w:val="NormalWeb"/>
        <w:spacing w:line="276" w:lineRule="auto"/>
        <w:contextualSpacing/>
        <w:rPr>
          <w:rFonts w:asciiTheme="minorHAnsi" w:hAnsiTheme="minorHAnsi" w:cs="Arial"/>
        </w:rPr>
      </w:pPr>
    </w:p>
    <w:p w:rsidR="00481EFD" w:rsidRDefault="00481EFD" w:rsidP="00481EFD">
      <w:pPr>
        <w:pStyle w:val="NormalWeb"/>
        <w:spacing w:before="0" w:beforeAutospacing="0" w:after="0" w:afterAutospacing="0" w:line="276" w:lineRule="auto"/>
        <w:contextualSpacing/>
        <w:rPr>
          <w:rFonts w:asciiTheme="minorHAnsi" w:hAnsiTheme="minorHAnsi" w:cs="Arial"/>
        </w:rPr>
      </w:pPr>
      <w:r w:rsidRPr="00481EFD">
        <w:rPr>
          <w:rFonts w:asciiTheme="minorHAnsi" w:hAnsiTheme="minorHAnsi" w:cs="Arial"/>
        </w:rPr>
        <w:t>If abnormal blood vessels continue to grow they can pull the retina off the eye and cause a</w:t>
      </w:r>
      <w:r w:rsidR="00D75B95">
        <w:rPr>
          <w:rFonts w:asciiTheme="minorHAnsi" w:hAnsiTheme="minorHAnsi" w:cs="Arial"/>
        </w:rPr>
        <w:t xml:space="preserve"> </w:t>
      </w:r>
      <w:r w:rsidR="002401EA">
        <w:rPr>
          <w:rFonts w:asciiTheme="minorHAnsi" w:hAnsiTheme="minorHAnsi" w:cs="Arial"/>
        </w:rPr>
        <w:t>retinal</w:t>
      </w:r>
      <w:r w:rsidR="00D75B95">
        <w:rPr>
          <w:rFonts w:asciiTheme="minorHAnsi" w:hAnsiTheme="minorHAnsi" w:cs="Arial"/>
        </w:rPr>
        <w:t xml:space="preserve"> detachment (</w:t>
      </w:r>
      <w:r w:rsidRPr="00481EFD">
        <w:rPr>
          <w:rFonts w:asciiTheme="minorHAnsi" w:hAnsiTheme="minorHAnsi" w:cs="Arial"/>
        </w:rPr>
        <w:t>RD</w:t>
      </w:r>
      <w:r w:rsidR="00D75B95">
        <w:rPr>
          <w:rFonts w:asciiTheme="minorHAnsi" w:hAnsiTheme="minorHAnsi" w:cs="Arial"/>
        </w:rPr>
        <w:t>)</w:t>
      </w:r>
      <w:r w:rsidRPr="00481EFD">
        <w:rPr>
          <w:rFonts w:asciiTheme="minorHAnsi" w:hAnsiTheme="minorHAnsi" w:cs="Arial"/>
        </w:rPr>
        <w:t>. If a</w:t>
      </w:r>
      <w:r w:rsidR="00D75B95">
        <w:rPr>
          <w:rFonts w:asciiTheme="minorHAnsi" w:hAnsiTheme="minorHAnsi" w:cs="Arial"/>
        </w:rPr>
        <w:t xml:space="preserve"> RD</w:t>
      </w:r>
      <w:r w:rsidRPr="00481EFD">
        <w:rPr>
          <w:rFonts w:asciiTheme="minorHAnsi" w:hAnsiTheme="minorHAnsi" w:cs="Arial"/>
        </w:rPr>
        <w:t xml:space="preserve"> develops, the baby will need surgery to treat the RD. </w:t>
      </w:r>
      <w:r w:rsidR="00981B6C">
        <w:rPr>
          <w:rFonts w:asciiTheme="minorHAnsi" w:hAnsiTheme="minorHAnsi" w:cs="Arial"/>
        </w:rPr>
        <w:br/>
      </w:r>
      <w:r w:rsidRPr="00481EFD">
        <w:rPr>
          <w:rFonts w:asciiTheme="minorHAnsi" w:hAnsiTheme="minorHAnsi" w:cs="Arial"/>
        </w:rPr>
        <w:t>A</w:t>
      </w:r>
      <w:r w:rsidR="00C84D49">
        <w:rPr>
          <w:rFonts w:asciiTheme="minorHAnsi" w:hAnsiTheme="minorHAnsi" w:cs="Arial"/>
        </w:rPr>
        <w:t>n</w:t>
      </w:r>
      <w:r w:rsidRPr="00481EFD">
        <w:rPr>
          <w:rFonts w:asciiTheme="minorHAnsi" w:hAnsiTheme="minorHAnsi" w:cs="Arial"/>
        </w:rPr>
        <w:t xml:space="preserve"> ophthalmologist will need to keep examining the baby’s eyes after laser to make sure the ROP is gone. You will need to continue to take the baby to the ophthalmologist’s office for eye exams after the baby goes home.</w:t>
      </w:r>
    </w:p>
    <w:p w:rsidR="00481EFD" w:rsidRDefault="00481EFD" w:rsidP="00481EFD">
      <w:pPr>
        <w:pStyle w:val="NormalWeb"/>
        <w:spacing w:before="0" w:beforeAutospacing="0" w:after="0" w:afterAutospacing="0" w:line="276" w:lineRule="auto"/>
        <w:contextualSpacing/>
        <w:rPr>
          <w:rFonts w:asciiTheme="minorHAnsi" w:hAnsiTheme="minorHAnsi" w:cs="Arial"/>
        </w:rPr>
      </w:pPr>
    </w:p>
    <w:p w:rsidR="003740FC" w:rsidRDefault="003740FC" w:rsidP="003740FC">
      <w:pPr>
        <w:rPr>
          <w:rFonts w:asciiTheme="minorHAnsi" w:eastAsia="Times" w:hAnsiTheme="minorHAnsi"/>
          <w:b/>
          <w:snapToGrid w:val="0"/>
          <w:sz w:val="22"/>
          <w:szCs w:val="22"/>
        </w:rPr>
      </w:pPr>
    </w:p>
    <w:p w:rsidR="003740FC" w:rsidRPr="00D9786F" w:rsidRDefault="008C10FF" w:rsidP="003740FC">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rPr>
          <w:rFonts w:asciiTheme="minorHAnsi" w:hAnsiTheme="minorHAnsi" w:cs="Arial"/>
        </w:rPr>
      </w:pPr>
      <w:r>
        <w:rPr>
          <w:rFonts w:asciiTheme="minorHAnsi" w:hAnsiTheme="minorHAnsi" w:cs="Arial"/>
        </w:rPr>
        <w:t>The</w:t>
      </w:r>
      <w:r w:rsidRPr="00D9786F">
        <w:rPr>
          <w:rFonts w:asciiTheme="minorHAnsi" w:hAnsiTheme="minorHAnsi" w:cs="Arial"/>
        </w:rPr>
        <w:t xml:space="preserve"> </w:t>
      </w:r>
      <w:r w:rsidR="003740FC" w:rsidRPr="00D9786F">
        <w:rPr>
          <w:rFonts w:asciiTheme="minorHAnsi" w:hAnsiTheme="minorHAnsi" w:cs="Arial"/>
        </w:rPr>
        <w:t xml:space="preserve">baby could have very poor vision or go blind if the ROP is not treated. </w:t>
      </w:r>
      <w:r>
        <w:rPr>
          <w:rFonts w:asciiTheme="minorHAnsi" w:hAnsiTheme="minorHAnsi" w:cs="Arial"/>
        </w:rPr>
        <w:t>The</w:t>
      </w:r>
      <w:r w:rsidRPr="00D9786F">
        <w:rPr>
          <w:rFonts w:asciiTheme="minorHAnsi" w:hAnsiTheme="minorHAnsi" w:cs="Arial"/>
        </w:rPr>
        <w:t xml:space="preserve"> </w:t>
      </w:r>
      <w:r w:rsidR="003740FC" w:rsidRPr="00D9786F">
        <w:rPr>
          <w:rFonts w:asciiTheme="minorHAnsi" w:hAnsiTheme="minorHAnsi" w:cs="Arial"/>
        </w:rPr>
        <w:t>baby cannot choose whether to have treatme</w:t>
      </w:r>
      <w:r w:rsidR="00770B82" w:rsidRPr="00D9786F">
        <w:rPr>
          <w:rFonts w:asciiTheme="minorHAnsi" w:hAnsiTheme="minorHAnsi" w:cs="Arial"/>
        </w:rPr>
        <w:t xml:space="preserve">nt. </w:t>
      </w:r>
      <w:r w:rsidR="003740FC" w:rsidRPr="00D9786F">
        <w:rPr>
          <w:rFonts w:asciiTheme="minorHAnsi" w:hAnsiTheme="minorHAnsi" w:cs="Arial"/>
        </w:rPr>
        <w:t xml:space="preserve">You have the legal right to choose </w:t>
      </w:r>
      <w:r w:rsidR="00770B82" w:rsidRPr="00D9786F">
        <w:rPr>
          <w:rFonts w:asciiTheme="minorHAnsi" w:hAnsiTheme="minorHAnsi" w:cs="Arial"/>
        </w:rPr>
        <w:t xml:space="preserve">if </w:t>
      </w:r>
      <w:r>
        <w:rPr>
          <w:rFonts w:asciiTheme="minorHAnsi" w:hAnsiTheme="minorHAnsi" w:cs="Arial"/>
        </w:rPr>
        <w:t>the</w:t>
      </w:r>
      <w:r w:rsidRPr="00D9786F">
        <w:rPr>
          <w:rFonts w:asciiTheme="minorHAnsi" w:hAnsiTheme="minorHAnsi" w:cs="Arial"/>
        </w:rPr>
        <w:t xml:space="preserve"> </w:t>
      </w:r>
      <w:r w:rsidR="00770B82" w:rsidRPr="00D9786F">
        <w:rPr>
          <w:rFonts w:asciiTheme="minorHAnsi" w:hAnsiTheme="minorHAnsi" w:cs="Arial"/>
        </w:rPr>
        <w:t xml:space="preserve">baby will get treatment for ROP. </w:t>
      </w:r>
    </w:p>
    <w:p w:rsidR="003740FC" w:rsidRPr="00D9786F" w:rsidRDefault="003740FC" w:rsidP="003740FC">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contextualSpacing/>
        <w:rPr>
          <w:rFonts w:asciiTheme="minorHAnsi" w:hAnsiTheme="minorHAnsi" w:cs="Arial"/>
        </w:rPr>
      </w:pPr>
      <w:r w:rsidRPr="00D9786F">
        <w:rPr>
          <w:rFonts w:asciiTheme="minorHAnsi" w:hAnsiTheme="minorHAnsi" w:cs="Arial"/>
        </w:rPr>
        <w:t>Your ophthalmologist has a legal duty to treat the baby. If you decide not to treat the ROP, your ophthalmologist must talk to other doctors and child protective services about your choice.</w:t>
      </w:r>
    </w:p>
    <w:p w:rsidR="008A734B" w:rsidRDefault="008A734B" w:rsidP="008A734B">
      <w:pPr>
        <w:pStyle w:val="NormalWeb"/>
        <w:spacing w:line="276" w:lineRule="auto"/>
        <w:contextualSpacing/>
        <w:rPr>
          <w:rFonts w:asciiTheme="minorHAnsi" w:hAnsiTheme="minorHAnsi" w:cs="Arial"/>
          <w:b/>
        </w:rPr>
      </w:pPr>
    </w:p>
    <w:p w:rsidR="00546D40" w:rsidRDefault="000573B7" w:rsidP="008A734B">
      <w:pPr>
        <w:pStyle w:val="NormalWeb"/>
        <w:spacing w:line="276" w:lineRule="auto"/>
        <w:contextualSpacing/>
        <w:rPr>
          <w:rFonts w:asciiTheme="minorHAnsi" w:hAnsiTheme="minorHAnsi" w:cs="Arial"/>
          <w:b/>
        </w:rPr>
      </w:pPr>
      <w:r>
        <w:rPr>
          <w:rFonts w:asciiTheme="minorHAnsi" w:hAnsiTheme="minorHAnsi" w:cs="Arial"/>
          <w:b/>
        </w:rPr>
        <w:t>Summary of risks of laser treatment</w:t>
      </w:r>
    </w:p>
    <w:p w:rsidR="00546D40" w:rsidRPr="00636664" w:rsidRDefault="00676351" w:rsidP="000573B7">
      <w:pPr>
        <w:pStyle w:val="NormalWeb"/>
        <w:numPr>
          <w:ilvl w:val="0"/>
          <w:numId w:val="9"/>
        </w:numPr>
        <w:spacing w:line="276" w:lineRule="auto"/>
        <w:contextualSpacing/>
        <w:rPr>
          <w:rFonts w:asciiTheme="minorHAnsi" w:hAnsiTheme="minorHAnsi" w:cs="Arial"/>
        </w:rPr>
      </w:pPr>
      <w:r>
        <w:rPr>
          <w:rFonts w:asciiTheme="minorHAnsi" w:hAnsiTheme="minorHAnsi" w:cs="Arial"/>
        </w:rPr>
        <w:t>The</w:t>
      </w:r>
      <w:r w:rsidRPr="00636664">
        <w:rPr>
          <w:rFonts w:asciiTheme="minorHAnsi" w:hAnsiTheme="minorHAnsi" w:cs="Arial"/>
        </w:rPr>
        <w:t xml:space="preserve"> </w:t>
      </w:r>
      <w:r w:rsidR="00546D40" w:rsidRPr="00636664">
        <w:rPr>
          <w:rFonts w:asciiTheme="minorHAnsi" w:hAnsiTheme="minorHAnsi" w:cs="Arial"/>
        </w:rPr>
        <w:t xml:space="preserve">baby will need to have anesthesia during the laser surgery. The </w:t>
      </w:r>
      <w:r w:rsidR="00C0600E" w:rsidRPr="00636664">
        <w:rPr>
          <w:rFonts w:asciiTheme="minorHAnsi" w:hAnsiTheme="minorHAnsi" w:cs="Arial"/>
        </w:rPr>
        <w:t xml:space="preserve">exact </w:t>
      </w:r>
      <w:r w:rsidR="00546D40" w:rsidRPr="00636664">
        <w:rPr>
          <w:rFonts w:asciiTheme="minorHAnsi" w:hAnsiTheme="minorHAnsi" w:cs="Arial"/>
        </w:rPr>
        <w:t xml:space="preserve">type of anesthesia will be decided by the neonatologist </w:t>
      </w:r>
      <w:r w:rsidR="00C0600E" w:rsidRPr="00636664">
        <w:rPr>
          <w:rFonts w:asciiTheme="minorHAnsi" w:hAnsiTheme="minorHAnsi" w:cs="Arial"/>
        </w:rPr>
        <w:t>together</w:t>
      </w:r>
      <w:r w:rsidR="00546D40" w:rsidRPr="00636664">
        <w:rPr>
          <w:rFonts w:asciiTheme="minorHAnsi" w:hAnsiTheme="minorHAnsi" w:cs="Arial"/>
        </w:rPr>
        <w:t xml:space="preserve"> with the ophthalmologist, and will depend on various factors. The surgery may be performed in the operating room, or in the NICU. The anesthesia may consist of medications delivered through the veins, or through a breathing tube</w:t>
      </w:r>
      <w:r w:rsidR="00C0600E" w:rsidRPr="00636664">
        <w:rPr>
          <w:rFonts w:asciiTheme="minorHAnsi" w:hAnsiTheme="minorHAnsi" w:cs="Arial"/>
        </w:rPr>
        <w:t>, or both</w:t>
      </w:r>
      <w:r w:rsidR="00546D40" w:rsidRPr="00636664">
        <w:rPr>
          <w:rFonts w:asciiTheme="minorHAnsi" w:hAnsiTheme="minorHAnsi" w:cs="Arial"/>
        </w:rPr>
        <w:t xml:space="preserve">.  Risks of any anesthesia include problems with heart </w:t>
      </w:r>
      <w:r w:rsidR="00546D40" w:rsidRPr="00636664">
        <w:rPr>
          <w:rFonts w:asciiTheme="minorHAnsi" w:hAnsiTheme="minorHAnsi" w:cs="Arial"/>
        </w:rPr>
        <w:lastRenderedPageBreak/>
        <w:t xml:space="preserve">rate, blood pressure, and breathing, any of which may require additional treatment. Severe problems from anesthesia may result in heart failure, stroke, or death. Your doctors will discuss specific risks with you in more detail, as </w:t>
      </w:r>
      <w:r>
        <w:rPr>
          <w:rFonts w:asciiTheme="minorHAnsi" w:hAnsiTheme="minorHAnsi" w:cs="Arial"/>
        </w:rPr>
        <w:t>the risks</w:t>
      </w:r>
      <w:r w:rsidRPr="00636664">
        <w:rPr>
          <w:rFonts w:asciiTheme="minorHAnsi" w:hAnsiTheme="minorHAnsi" w:cs="Arial"/>
        </w:rPr>
        <w:t xml:space="preserve"> </w:t>
      </w:r>
      <w:r w:rsidR="00546D40" w:rsidRPr="00636664">
        <w:rPr>
          <w:rFonts w:asciiTheme="minorHAnsi" w:hAnsiTheme="minorHAnsi" w:cs="Arial"/>
        </w:rPr>
        <w:t xml:space="preserve">will be different depending on the overall health of your baby and which type of anesthesia is used.  </w:t>
      </w:r>
    </w:p>
    <w:p w:rsidR="00E83BC0" w:rsidRPr="00636664" w:rsidRDefault="00E83BC0" w:rsidP="008A734B">
      <w:pPr>
        <w:pStyle w:val="NormalWeb"/>
        <w:spacing w:line="276" w:lineRule="auto"/>
        <w:contextualSpacing/>
        <w:rPr>
          <w:rFonts w:asciiTheme="minorHAnsi" w:hAnsiTheme="minorHAnsi" w:cs="Arial"/>
        </w:rPr>
      </w:pPr>
    </w:p>
    <w:p w:rsidR="003740FC" w:rsidRPr="008A734B" w:rsidRDefault="008A734B" w:rsidP="008A734B">
      <w:pPr>
        <w:pStyle w:val="NormalWeb"/>
        <w:spacing w:before="0" w:beforeAutospacing="0" w:after="0" w:afterAutospacing="0" w:line="276" w:lineRule="auto"/>
        <w:contextualSpacing/>
        <w:rPr>
          <w:rFonts w:asciiTheme="minorHAnsi" w:hAnsiTheme="minorHAnsi" w:cs="Arial"/>
          <w:b/>
        </w:rPr>
      </w:pPr>
      <w:r w:rsidRPr="008A734B">
        <w:rPr>
          <w:rFonts w:asciiTheme="minorHAnsi" w:hAnsiTheme="minorHAnsi" w:cs="Arial"/>
          <w:b/>
        </w:rPr>
        <w:tab/>
      </w:r>
    </w:p>
    <w:p w:rsidR="0023590B" w:rsidRDefault="0023590B" w:rsidP="003740FC">
      <w:pPr>
        <w:rPr>
          <w:rFonts w:asciiTheme="minorHAnsi" w:hAnsiTheme="minorHAnsi"/>
          <w:b/>
          <w:bCs/>
          <w:sz w:val="22"/>
          <w:szCs w:val="22"/>
        </w:rPr>
      </w:pPr>
    </w:p>
    <w:p w:rsidR="003740FC" w:rsidRPr="000573B7" w:rsidRDefault="003740FC" w:rsidP="000573B7">
      <w:pPr>
        <w:pStyle w:val="ListParagraph"/>
        <w:numPr>
          <w:ilvl w:val="0"/>
          <w:numId w:val="9"/>
        </w:numPr>
        <w:rPr>
          <w:rFonts w:asciiTheme="minorHAnsi" w:hAnsiTheme="minorHAnsi"/>
          <w:sz w:val="24"/>
          <w:szCs w:val="24"/>
        </w:rPr>
      </w:pPr>
      <w:r w:rsidRPr="000573B7">
        <w:rPr>
          <w:rFonts w:asciiTheme="minorHAnsi" w:hAnsiTheme="minorHAnsi"/>
          <w:sz w:val="24"/>
          <w:szCs w:val="24"/>
        </w:rPr>
        <w:t>The laser surgery might not stop the ROP.</w:t>
      </w:r>
    </w:p>
    <w:p w:rsidR="003740FC" w:rsidRPr="00D9786F" w:rsidRDefault="003740FC" w:rsidP="003740FC">
      <w:pPr>
        <w:pStyle w:val="ListParagraph"/>
        <w:numPr>
          <w:ilvl w:val="0"/>
          <w:numId w:val="1"/>
        </w:numPr>
        <w:autoSpaceDE/>
        <w:adjustRightInd/>
        <w:spacing w:line="276" w:lineRule="auto"/>
        <w:rPr>
          <w:rFonts w:asciiTheme="minorHAnsi" w:hAnsiTheme="minorHAnsi"/>
          <w:sz w:val="24"/>
          <w:szCs w:val="24"/>
        </w:rPr>
      </w:pPr>
      <w:r w:rsidRPr="00D9786F">
        <w:rPr>
          <w:rFonts w:asciiTheme="minorHAnsi" w:hAnsiTheme="minorHAnsi"/>
          <w:sz w:val="24"/>
          <w:szCs w:val="24"/>
        </w:rPr>
        <w:t>The ROP can come back. The baby may need another laser surgery to treat the ROP.</w:t>
      </w:r>
    </w:p>
    <w:p w:rsidR="003740FC" w:rsidRPr="00D9786F" w:rsidRDefault="008C10FF" w:rsidP="003740FC">
      <w:pPr>
        <w:pStyle w:val="ListParagraph"/>
        <w:numPr>
          <w:ilvl w:val="0"/>
          <w:numId w:val="1"/>
        </w:numPr>
        <w:autoSpaceDE/>
        <w:adjustRightInd/>
        <w:spacing w:line="276" w:lineRule="auto"/>
        <w:rPr>
          <w:rFonts w:asciiTheme="minorHAnsi" w:hAnsiTheme="minorHAnsi"/>
          <w:sz w:val="24"/>
          <w:szCs w:val="24"/>
        </w:rPr>
      </w:pPr>
      <w:r>
        <w:rPr>
          <w:rFonts w:asciiTheme="minorHAnsi" w:hAnsiTheme="minorHAnsi"/>
          <w:sz w:val="24"/>
          <w:szCs w:val="24"/>
        </w:rPr>
        <w:t>The</w:t>
      </w:r>
      <w:r w:rsidRPr="00D9786F">
        <w:rPr>
          <w:rFonts w:asciiTheme="minorHAnsi" w:hAnsiTheme="minorHAnsi"/>
          <w:sz w:val="24"/>
          <w:szCs w:val="24"/>
        </w:rPr>
        <w:t xml:space="preserve"> </w:t>
      </w:r>
      <w:r w:rsidR="003740FC" w:rsidRPr="00D9786F">
        <w:rPr>
          <w:rFonts w:asciiTheme="minorHAnsi" w:hAnsiTheme="minorHAnsi"/>
          <w:sz w:val="24"/>
          <w:szCs w:val="24"/>
        </w:rPr>
        <w:t>baby could lose vision or go blind.</w:t>
      </w:r>
    </w:p>
    <w:p w:rsidR="003740FC" w:rsidRPr="00013C0C" w:rsidRDefault="003740FC" w:rsidP="00013C0C">
      <w:pPr>
        <w:pStyle w:val="ListParagraph"/>
        <w:numPr>
          <w:ilvl w:val="0"/>
          <w:numId w:val="1"/>
        </w:numPr>
        <w:autoSpaceDE/>
        <w:adjustRightInd/>
        <w:spacing w:line="276" w:lineRule="auto"/>
        <w:rPr>
          <w:rFonts w:asciiTheme="minorHAnsi" w:hAnsiTheme="minorHAnsi"/>
          <w:snapToGrid w:val="0"/>
          <w:sz w:val="24"/>
          <w:szCs w:val="24"/>
        </w:rPr>
      </w:pPr>
      <w:r w:rsidRPr="00013C0C">
        <w:rPr>
          <w:rFonts w:asciiTheme="minorHAnsi" w:hAnsiTheme="minorHAnsi"/>
          <w:sz w:val="24"/>
          <w:szCs w:val="24"/>
        </w:rPr>
        <w:t xml:space="preserve">The laser surgery could cause other eye problems: </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Loss of side (peripheral) vision</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Damage to the retina: RD, fold in the retina, or scarring of the macula (center of the retina)</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Bleeding in the eye (vitreous hemorrhage)</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High eye pressure (glaucoma)</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Low eye pressure (hypotony)</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Burns to the cornea (clear covering of the front of the eye)</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Clouding or scarring of the cornea</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Damage to the iris (colored part of the eye)</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Eyes that look in different directions (strabismus)</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Need for very thick glasses</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Bigger eye (enlargement)</w:t>
      </w:r>
    </w:p>
    <w:p w:rsidR="003740FC" w:rsidRPr="00D9786F" w:rsidRDefault="003740FC" w:rsidP="003740FC">
      <w:pPr>
        <w:pStyle w:val="ListParagraph"/>
        <w:numPr>
          <w:ilvl w:val="1"/>
          <w:numId w:val="1"/>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Smaller eye (shrinkage)</w:t>
      </w:r>
    </w:p>
    <w:p w:rsidR="005A5CFF" w:rsidRPr="00D9786F" w:rsidRDefault="005A5CFF" w:rsidP="005A5CFF">
      <w:pPr>
        <w:pStyle w:val="ListParagraph"/>
        <w:numPr>
          <w:ilvl w:val="1"/>
          <w:numId w:val="1"/>
        </w:numPr>
        <w:autoSpaceDE/>
        <w:autoSpaceDN/>
        <w:adjustRightInd/>
        <w:spacing w:line="276" w:lineRule="auto"/>
        <w:rPr>
          <w:rFonts w:asciiTheme="minorHAnsi" w:hAnsiTheme="minorHAnsi"/>
          <w:sz w:val="24"/>
          <w:szCs w:val="24"/>
        </w:rPr>
      </w:pPr>
      <w:r w:rsidRPr="00D9786F">
        <w:rPr>
          <w:rFonts w:asciiTheme="minorHAnsi" w:hAnsiTheme="minorHAnsi"/>
          <w:sz w:val="24"/>
          <w:szCs w:val="24"/>
        </w:rPr>
        <w:t>Eye irritation, inflammation</w:t>
      </w:r>
      <w:r w:rsidR="00F523B5">
        <w:rPr>
          <w:rFonts w:asciiTheme="minorHAnsi" w:hAnsiTheme="minorHAnsi"/>
          <w:sz w:val="24"/>
          <w:szCs w:val="24"/>
        </w:rPr>
        <w:t>,</w:t>
      </w:r>
      <w:r w:rsidRPr="00D9786F">
        <w:rPr>
          <w:rFonts w:asciiTheme="minorHAnsi" w:hAnsiTheme="minorHAnsi"/>
          <w:sz w:val="24"/>
          <w:szCs w:val="24"/>
        </w:rPr>
        <w:t xml:space="preserve"> and lots of tears </w:t>
      </w:r>
    </w:p>
    <w:p w:rsidR="00E83BC0" w:rsidRDefault="00E83BC0" w:rsidP="00E83BC0">
      <w:pPr>
        <w:ind w:left="360"/>
        <w:contextualSpacing/>
        <w:rPr>
          <w:rFonts w:asciiTheme="minorHAnsi" w:hAnsiTheme="minorHAnsi"/>
          <w:b/>
          <w:sz w:val="24"/>
          <w:szCs w:val="24"/>
          <w:u w:val="single"/>
        </w:rPr>
      </w:pPr>
    </w:p>
    <w:p w:rsidR="00E83BC0" w:rsidRPr="008B7E37" w:rsidRDefault="00E83BC0" w:rsidP="00E83BC0">
      <w:pPr>
        <w:contextualSpacing/>
        <w:rPr>
          <w:rFonts w:asciiTheme="minorHAnsi" w:hAnsiTheme="minorHAnsi" w:cstheme="minorHAnsi"/>
          <w:b/>
          <w:sz w:val="24"/>
          <w:szCs w:val="24"/>
        </w:rPr>
      </w:pPr>
      <w:r w:rsidRPr="008B7E37">
        <w:rPr>
          <w:rFonts w:asciiTheme="minorHAnsi" w:hAnsiTheme="minorHAnsi" w:cstheme="minorHAnsi"/>
          <w:b/>
          <w:sz w:val="24"/>
          <w:szCs w:val="24"/>
        </w:rPr>
        <w:t>How will complications during surgery be handled?</w:t>
      </w:r>
    </w:p>
    <w:p w:rsidR="00E83BC0" w:rsidRPr="008B7E37" w:rsidRDefault="00F163F6" w:rsidP="00E83BC0">
      <w:pPr>
        <w:contextualSpacing/>
        <w:rPr>
          <w:rFonts w:asciiTheme="minorHAnsi" w:hAnsiTheme="minorHAnsi" w:cstheme="minorHAnsi"/>
          <w:sz w:val="24"/>
          <w:szCs w:val="24"/>
        </w:rPr>
      </w:pPr>
      <w:r w:rsidRPr="00F163F6">
        <w:rPr>
          <w:rFonts w:asciiTheme="minorHAnsi" w:hAnsiTheme="minorHAnsi" w:cstheme="minorHAnsi"/>
          <w:sz w:val="24"/>
          <w:szCs w:val="24"/>
        </w:rPr>
        <w:t xml:space="preserve">If a complication happens during the </w:t>
      </w:r>
      <w:r>
        <w:rPr>
          <w:rFonts w:asciiTheme="minorHAnsi" w:hAnsiTheme="minorHAnsi" w:cstheme="minorHAnsi"/>
          <w:sz w:val="24"/>
          <w:szCs w:val="24"/>
        </w:rPr>
        <w:t>laser surgery</w:t>
      </w:r>
      <w:r w:rsidRPr="00F163F6">
        <w:rPr>
          <w:rFonts w:asciiTheme="minorHAnsi" w:hAnsiTheme="minorHAnsi" w:cstheme="minorHAnsi"/>
          <w:sz w:val="24"/>
          <w:szCs w:val="24"/>
        </w:rPr>
        <w:t>, the ophthalmologist may need to perform another procedure right away to treat it. The ophthalmologist may discover a new or unforeseen condition or problem for the first time during the</w:t>
      </w:r>
      <w:r w:rsidR="002E7C9A">
        <w:rPr>
          <w:rFonts w:asciiTheme="minorHAnsi" w:hAnsiTheme="minorHAnsi" w:cstheme="minorHAnsi"/>
          <w:sz w:val="24"/>
          <w:szCs w:val="24"/>
        </w:rPr>
        <w:t xml:space="preserve"> laser treatment</w:t>
      </w:r>
      <w:r w:rsidRPr="00F163F6">
        <w:rPr>
          <w:rFonts w:asciiTheme="minorHAnsi" w:hAnsiTheme="minorHAnsi" w:cstheme="minorHAnsi"/>
          <w:sz w:val="24"/>
          <w:szCs w:val="24"/>
        </w:rPr>
        <w:t xml:space="preserve">. The ophthalmologist may need to change the plan to treat this problem or condition right away. </w:t>
      </w:r>
    </w:p>
    <w:p w:rsidR="00F163F6" w:rsidRDefault="00F163F6" w:rsidP="00E83BC0">
      <w:pPr>
        <w:contextualSpacing/>
        <w:rPr>
          <w:rFonts w:asciiTheme="minorHAnsi" w:hAnsiTheme="minorHAnsi" w:cstheme="minorHAnsi"/>
          <w:b/>
          <w:sz w:val="24"/>
          <w:szCs w:val="24"/>
        </w:rPr>
      </w:pPr>
    </w:p>
    <w:p w:rsidR="00E83BC0" w:rsidRPr="008B7E37" w:rsidRDefault="00E83BC0" w:rsidP="00E83BC0">
      <w:pPr>
        <w:contextualSpacing/>
        <w:rPr>
          <w:rFonts w:asciiTheme="minorHAnsi" w:hAnsiTheme="minorHAnsi" w:cstheme="minorHAnsi"/>
          <w:b/>
          <w:sz w:val="24"/>
          <w:szCs w:val="24"/>
        </w:rPr>
      </w:pPr>
      <w:r w:rsidRPr="008B7E37">
        <w:rPr>
          <w:rFonts w:asciiTheme="minorHAnsi" w:hAnsiTheme="minorHAnsi" w:cstheme="minorHAnsi"/>
          <w:b/>
          <w:sz w:val="24"/>
          <w:szCs w:val="24"/>
        </w:rPr>
        <w:t xml:space="preserve">Who will perform </w:t>
      </w:r>
      <w:r w:rsidR="00247AAF" w:rsidRPr="008B7E37">
        <w:rPr>
          <w:rFonts w:asciiTheme="minorHAnsi" w:hAnsiTheme="minorHAnsi" w:cstheme="minorHAnsi"/>
          <w:b/>
          <w:sz w:val="24"/>
          <w:szCs w:val="24"/>
        </w:rPr>
        <w:t xml:space="preserve">the </w:t>
      </w:r>
      <w:r w:rsidRPr="008B7E37">
        <w:rPr>
          <w:rFonts w:asciiTheme="minorHAnsi" w:hAnsiTheme="minorHAnsi" w:cstheme="minorHAnsi"/>
          <w:b/>
          <w:sz w:val="24"/>
          <w:szCs w:val="24"/>
        </w:rPr>
        <w:t xml:space="preserve">surgery? </w:t>
      </w:r>
    </w:p>
    <w:p w:rsidR="00E83BC0" w:rsidRPr="008B7E37" w:rsidRDefault="00E83BC0" w:rsidP="00E83BC0">
      <w:pPr>
        <w:contextualSpacing/>
        <w:rPr>
          <w:rFonts w:asciiTheme="minorHAnsi" w:hAnsiTheme="minorHAnsi" w:cstheme="minorHAnsi"/>
          <w:sz w:val="24"/>
          <w:szCs w:val="24"/>
        </w:rPr>
      </w:pPr>
      <w:r w:rsidRPr="008B7E37">
        <w:rPr>
          <w:rFonts w:asciiTheme="minorHAnsi" w:hAnsiTheme="minorHAnsi" w:cstheme="minorHAnsi"/>
          <w:sz w:val="24"/>
          <w:szCs w:val="24"/>
        </w:rPr>
        <w:t>I understand that my surgery will be performed by</w:t>
      </w:r>
      <w:r w:rsidR="00C92FA1" w:rsidRPr="008B7E37">
        <w:rPr>
          <w:rFonts w:asciiTheme="minorHAnsi" w:hAnsiTheme="minorHAnsi" w:cstheme="minorHAnsi"/>
          <w:sz w:val="24"/>
          <w:szCs w:val="24"/>
        </w:rPr>
        <w:t xml:space="preserve"> the </w:t>
      </w:r>
      <w:r w:rsidR="008B7E37" w:rsidRPr="008B7E37">
        <w:rPr>
          <w:rFonts w:asciiTheme="minorHAnsi" w:hAnsiTheme="minorHAnsi" w:cstheme="minorHAnsi"/>
          <w:sz w:val="24"/>
          <w:szCs w:val="24"/>
        </w:rPr>
        <w:t>ophthalmologist.</w:t>
      </w:r>
      <w:r w:rsidR="000573B7" w:rsidRPr="008B7E37">
        <w:rPr>
          <w:rFonts w:asciiTheme="minorHAnsi" w:hAnsiTheme="minorHAnsi" w:cstheme="minorHAnsi"/>
          <w:sz w:val="24"/>
          <w:szCs w:val="24"/>
        </w:rPr>
        <w:t xml:space="preserve"> </w:t>
      </w:r>
      <w:r w:rsidR="00C0600E" w:rsidRPr="008B7E37">
        <w:rPr>
          <w:rFonts w:asciiTheme="minorHAnsi" w:hAnsiTheme="minorHAnsi" w:cstheme="minorHAnsi"/>
          <w:sz w:val="24"/>
          <w:szCs w:val="24"/>
        </w:rPr>
        <w:t>Nurses/nurse practitioners, physician assistants, and doctors in training</w:t>
      </w:r>
      <w:r w:rsidRPr="008B7E37">
        <w:rPr>
          <w:rFonts w:asciiTheme="minorHAnsi" w:hAnsiTheme="minorHAnsi" w:cstheme="minorHAnsi"/>
          <w:sz w:val="24"/>
          <w:szCs w:val="24"/>
        </w:rPr>
        <w:t xml:space="preserve"> may be present</w:t>
      </w:r>
      <w:r w:rsidR="00247AAF" w:rsidRPr="008B7E37">
        <w:rPr>
          <w:rFonts w:asciiTheme="minorHAnsi" w:hAnsiTheme="minorHAnsi" w:cstheme="minorHAnsi"/>
          <w:sz w:val="24"/>
          <w:szCs w:val="24"/>
        </w:rPr>
        <w:t xml:space="preserve"> during the </w:t>
      </w:r>
      <w:r w:rsidRPr="008B7E37">
        <w:rPr>
          <w:rFonts w:asciiTheme="minorHAnsi" w:hAnsiTheme="minorHAnsi" w:cstheme="minorHAnsi"/>
          <w:sz w:val="24"/>
          <w:szCs w:val="24"/>
        </w:rPr>
        <w:t xml:space="preserve">surgery and may participate in the surgery under the direct supervision of </w:t>
      </w:r>
      <w:r w:rsidR="00676351" w:rsidRPr="008B7E37">
        <w:rPr>
          <w:rFonts w:asciiTheme="minorHAnsi" w:hAnsiTheme="minorHAnsi" w:cstheme="minorHAnsi"/>
          <w:sz w:val="24"/>
          <w:szCs w:val="24"/>
        </w:rPr>
        <w:t xml:space="preserve">the </w:t>
      </w:r>
      <w:r w:rsidR="00C92FA1" w:rsidRPr="008B7E37">
        <w:rPr>
          <w:rFonts w:asciiTheme="minorHAnsi" w:hAnsiTheme="minorHAnsi" w:cstheme="minorHAnsi"/>
          <w:sz w:val="24"/>
          <w:szCs w:val="24"/>
        </w:rPr>
        <w:t>ophthalmologist</w:t>
      </w:r>
      <w:r w:rsidRPr="008B7E37">
        <w:rPr>
          <w:rFonts w:asciiTheme="minorHAnsi" w:hAnsiTheme="minorHAnsi" w:cstheme="minorHAnsi"/>
          <w:sz w:val="24"/>
          <w:szCs w:val="24"/>
        </w:rPr>
        <w:t xml:space="preserve"> for all critical portions of the surgery. Some aspects of </w:t>
      </w:r>
      <w:r w:rsidR="00676351" w:rsidRPr="008B7E37">
        <w:rPr>
          <w:rFonts w:asciiTheme="minorHAnsi" w:hAnsiTheme="minorHAnsi" w:cstheme="minorHAnsi"/>
          <w:sz w:val="24"/>
          <w:szCs w:val="24"/>
        </w:rPr>
        <w:t xml:space="preserve">the </w:t>
      </w:r>
      <w:r w:rsidRPr="008B7E37">
        <w:rPr>
          <w:rFonts w:asciiTheme="minorHAnsi" w:hAnsiTheme="minorHAnsi" w:cstheme="minorHAnsi"/>
          <w:sz w:val="24"/>
          <w:szCs w:val="24"/>
        </w:rPr>
        <w:t xml:space="preserve">pre- and post-operative care may be provided by </w:t>
      </w:r>
      <w:r w:rsidR="00676351" w:rsidRPr="008B7E37">
        <w:rPr>
          <w:rFonts w:asciiTheme="minorHAnsi" w:hAnsiTheme="minorHAnsi" w:cstheme="minorHAnsi"/>
          <w:sz w:val="24"/>
          <w:szCs w:val="24"/>
        </w:rPr>
        <w:t xml:space="preserve">the </w:t>
      </w:r>
      <w:r w:rsidR="00C92FA1" w:rsidRPr="008B7E37">
        <w:rPr>
          <w:rFonts w:asciiTheme="minorHAnsi" w:hAnsiTheme="minorHAnsi" w:cstheme="minorHAnsi"/>
          <w:sz w:val="24"/>
          <w:szCs w:val="24"/>
        </w:rPr>
        <w:t>ophthalmologist</w:t>
      </w:r>
      <w:r w:rsidR="00C0600E" w:rsidRPr="008B7E37">
        <w:rPr>
          <w:rFonts w:asciiTheme="minorHAnsi" w:hAnsiTheme="minorHAnsi" w:cstheme="minorHAnsi"/>
          <w:sz w:val="24"/>
          <w:szCs w:val="24"/>
        </w:rPr>
        <w:t xml:space="preserve"> or his/her associates and other medical professionals in the NICU</w:t>
      </w:r>
      <w:r w:rsidR="0029560D">
        <w:rPr>
          <w:rFonts w:asciiTheme="minorHAnsi" w:hAnsiTheme="minorHAnsi" w:cstheme="minorHAnsi"/>
          <w:sz w:val="24"/>
          <w:szCs w:val="24"/>
        </w:rPr>
        <w:t>,</w:t>
      </w:r>
      <w:r w:rsidRPr="008B7E37">
        <w:rPr>
          <w:rFonts w:asciiTheme="minorHAnsi" w:hAnsiTheme="minorHAnsi" w:cstheme="minorHAnsi"/>
          <w:sz w:val="24"/>
          <w:szCs w:val="24"/>
        </w:rPr>
        <w:t xml:space="preserve"> or </w:t>
      </w:r>
      <w:r w:rsidR="00676351" w:rsidRPr="008B7E37">
        <w:rPr>
          <w:rFonts w:asciiTheme="minorHAnsi" w:hAnsiTheme="minorHAnsi" w:cstheme="minorHAnsi"/>
          <w:sz w:val="24"/>
          <w:szCs w:val="24"/>
        </w:rPr>
        <w:t xml:space="preserve">the baby’s </w:t>
      </w:r>
      <w:r w:rsidRPr="008B7E37">
        <w:rPr>
          <w:rFonts w:asciiTheme="minorHAnsi" w:hAnsiTheme="minorHAnsi" w:cstheme="minorHAnsi"/>
          <w:sz w:val="24"/>
          <w:szCs w:val="24"/>
        </w:rPr>
        <w:t>primary eye care provider.</w:t>
      </w:r>
    </w:p>
    <w:p w:rsidR="003740FC" w:rsidRPr="008B7E37" w:rsidRDefault="003740FC" w:rsidP="003740FC">
      <w:pPr>
        <w:ind w:left="360"/>
        <w:contextualSpacing/>
        <w:rPr>
          <w:rFonts w:asciiTheme="minorHAnsi" w:hAnsiTheme="minorHAnsi"/>
          <w:sz w:val="24"/>
          <w:szCs w:val="24"/>
          <w:u w:val="single"/>
        </w:rPr>
      </w:pPr>
    </w:p>
    <w:p w:rsidR="000A3126" w:rsidRDefault="000A3126" w:rsidP="003740FC">
      <w:pPr>
        <w:rPr>
          <w:rFonts w:asciiTheme="minorHAnsi" w:hAnsiTheme="minorHAnsi"/>
          <w:b/>
          <w:snapToGrid w:val="0"/>
          <w:sz w:val="24"/>
          <w:szCs w:val="24"/>
        </w:rPr>
      </w:pPr>
    </w:p>
    <w:p w:rsidR="003740FC" w:rsidRPr="00D9786F" w:rsidRDefault="003740FC" w:rsidP="003740FC">
      <w:pPr>
        <w:rPr>
          <w:rFonts w:asciiTheme="minorHAnsi" w:hAnsiTheme="minorHAnsi"/>
          <w:snapToGrid w:val="0"/>
          <w:sz w:val="24"/>
          <w:szCs w:val="24"/>
        </w:rPr>
      </w:pPr>
      <w:r w:rsidRPr="00D9786F">
        <w:rPr>
          <w:rFonts w:asciiTheme="minorHAnsi" w:hAnsiTheme="minorHAnsi"/>
          <w:b/>
          <w:snapToGrid w:val="0"/>
          <w:sz w:val="24"/>
          <w:szCs w:val="24"/>
        </w:rPr>
        <w:t>Consent</w:t>
      </w:r>
      <w:r w:rsidRPr="00D9786F">
        <w:rPr>
          <w:rFonts w:asciiTheme="minorHAnsi" w:hAnsiTheme="minorHAnsi"/>
          <w:snapToGrid w:val="0"/>
          <w:sz w:val="24"/>
          <w:szCs w:val="24"/>
        </w:rPr>
        <w:t>. By signing below, you consent (agree) that:</w:t>
      </w:r>
    </w:p>
    <w:p w:rsidR="003740FC" w:rsidRPr="00D9786F" w:rsidRDefault="00676351" w:rsidP="003740FC">
      <w:pPr>
        <w:pStyle w:val="ListParagraph"/>
        <w:widowControl/>
        <w:numPr>
          <w:ilvl w:val="0"/>
          <w:numId w:val="2"/>
        </w:numPr>
        <w:autoSpaceDE/>
        <w:adjustRightInd/>
        <w:spacing w:line="276" w:lineRule="auto"/>
        <w:rPr>
          <w:rFonts w:asciiTheme="minorHAnsi" w:hAnsiTheme="minorHAnsi"/>
          <w:snapToGrid w:val="0"/>
          <w:sz w:val="24"/>
          <w:szCs w:val="24"/>
        </w:rPr>
      </w:pPr>
      <w:r>
        <w:rPr>
          <w:rFonts w:asciiTheme="minorHAnsi" w:hAnsiTheme="minorHAnsi"/>
          <w:snapToGrid w:val="0"/>
          <w:sz w:val="24"/>
          <w:szCs w:val="24"/>
        </w:rPr>
        <w:t>The</w:t>
      </w:r>
      <w:r w:rsidRPr="00E02643">
        <w:rPr>
          <w:rFonts w:asciiTheme="minorHAnsi" w:hAnsiTheme="minorHAnsi"/>
          <w:snapToGrid w:val="0"/>
          <w:sz w:val="24"/>
          <w:szCs w:val="24"/>
        </w:rPr>
        <w:t xml:space="preserve"> </w:t>
      </w:r>
      <w:r w:rsidR="00E02643" w:rsidRPr="00E02643">
        <w:rPr>
          <w:rFonts w:asciiTheme="minorHAnsi" w:hAnsiTheme="minorHAnsi"/>
          <w:snapToGrid w:val="0"/>
          <w:sz w:val="24"/>
          <w:szCs w:val="24"/>
        </w:rPr>
        <w:t xml:space="preserve">surgeon has discussed </w:t>
      </w:r>
      <w:r w:rsidR="0029560D">
        <w:rPr>
          <w:rFonts w:asciiTheme="minorHAnsi" w:hAnsiTheme="minorHAnsi"/>
          <w:snapToGrid w:val="0"/>
          <w:sz w:val="24"/>
          <w:szCs w:val="24"/>
        </w:rPr>
        <w:t xml:space="preserve">with you </w:t>
      </w:r>
      <w:r w:rsidR="00E02643" w:rsidRPr="00E02643">
        <w:rPr>
          <w:rFonts w:asciiTheme="minorHAnsi" w:hAnsiTheme="minorHAnsi"/>
          <w:snapToGrid w:val="0"/>
          <w:sz w:val="24"/>
          <w:szCs w:val="24"/>
        </w:rPr>
        <w:t>the information in this consent form</w:t>
      </w:r>
      <w:r w:rsidR="00F163F6">
        <w:rPr>
          <w:rFonts w:asciiTheme="minorHAnsi" w:hAnsiTheme="minorHAnsi"/>
          <w:snapToGrid w:val="0"/>
          <w:sz w:val="24"/>
          <w:szCs w:val="24"/>
        </w:rPr>
        <w:t>.</w:t>
      </w:r>
    </w:p>
    <w:p w:rsidR="003740FC" w:rsidRPr="00D9786F" w:rsidRDefault="003740FC" w:rsidP="003740FC">
      <w:pPr>
        <w:pStyle w:val="ListParagraph"/>
        <w:widowControl/>
        <w:numPr>
          <w:ilvl w:val="0"/>
          <w:numId w:val="2"/>
        </w:numPr>
        <w:autoSpaceDE/>
        <w:adjustRightInd/>
        <w:spacing w:line="276" w:lineRule="auto"/>
        <w:rPr>
          <w:rFonts w:asciiTheme="minorHAnsi" w:hAnsiTheme="minorHAnsi"/>
          <w:snapToGrid w:val="0"/>
          <w:sz w:val="24"/>
          <w:szCs w:val="24"/>
        </w:rPr>
      </w:pPr>
      <w:r w:rsidRPr="00D9786F">
        <w:rPr>
          <w:rFonts w:asciiTheme="minorHAnsi" w:hAnsiTheme="minorHAnsi"/>
          <w:snapToGrid w:val="0"/>
          <w:sz w:val="24"/>
          <w:szCs w:val="24"/>
        </w:rPr>
        <w:t xml:space="preserve">The ophthalmologist or staff offered you a copy of this form. </w:t>
      </w:r>
    </w:p>
    <w:p w:rsidR="003740FC" w:rsidRPr="008B7E37" w:rsidRDefault="003740FC" w:rsidP="003740FC">
      <w:pPr>
        <w:pStyle w:val="ListParagraph"/>
        <w:widowControl/>
        <w:numPr>
          <w:ilvl w:val="0"/>
          <w:numId w:val="2"/>
        </w:numPr>
        <w:autoSpaceDE/>
        <w:adjustRightInd/>
        <w:spacing w:line="276" w:lineRule="auto"/>
        <w:rPr>
          <w:rFonts w:asciiTheme="minorHAnsi" w:hAnsiTheme="minorHAnsi" w:cstheme="minorHAnsi"/>
          <w:snapToGrid w:val="0"/>
          <w:sz w:val="24"/>
          <w:szCs w:val="24"/>
        </w:rPr>
      </w:pPr>
      <w:r w:rsidRPr="008B7E37">
        <w:rPr>
          <w:rFonts w:asciiTheme="minorHAnsi" w:hAnsiTheme="minorHAnsi" w:cstheme="minorHAnsi"/>
          <w:snapToGrid w:val="0"/>
          <w:sz w:val="24"/>
          <w:szCs w:val="24"/>
        </w:rPr>
        <w:t>You are aware that the baby may lose vision or go blind</w:t>
      </w:r>
      <w:r w:rsidR="00A36463" w:rsidRPr="008B7E37">
        <w:rPr>
          <w:rFonts w:asciiTheme="minorHAnsi" w:hAnsiTheme="minorHAnsi" w:cstheme="minorHAnsi"/>
          <w:snapToGrid w:val="0"/>
          <w:sz w:val="24"/>
          <w:szCs w:val="24"/>
        </w:rPr>
        <w:t xml:space="preserve"> </w:t>
      </w:r>
      <w:r w:rsidR="00207D4C" w:rsidRPr="008B7E37">
        <w:rPr>
          <w:rFonts w:asciiTheme="minorHAnsi" w:hAnsiTheme="minorHAnsi" w:cstheme="minorHAnsi"/>
          <w:snapToGrid w:val="0"/>
          <w:sz w:val="24"/>
          <w:szCs w:val="24"/>
        </w:rPr>
        <w:t>after</w:t>
      </w:r>
      <w:r w:rsidR="00BB4926" w:rsidRPr="008B7E37">
        <w:rPr>
          <w:rFonts w:asciiTheme="minorHAnsi" w:hAnsiTheme="minorHAnsi" w:cstheme="minorHAnsi"/>
          <w:snapToGrid w:val="0"/>
          <w:sz w:val="24"/>
          <w:szCs w:val="24"/>
        </w:rPr>
        <w:t xml:space="preserve"> surgery</w:t>
      </w:r>
      <w:r w:rsidRPr="008B7E37">
        <w:rPr>
          <w:rFonts w:asciiTheme="minorHAnsi" w:hAnsiTheme="minorHAnsi" w:cstheme="minorHAnsi"/>
          <w:snapToGrid w:val="0"/>
          <w:sz w:val="24"/>
          <w:szCs w:val="24"/>
        </w:rPr>
        <w:t>.</w:t>
      </w:r>
    </w:p>
    <w:p w:rsidR="003740FC" w:rsidRPr="008B7E37" w:rsidRDefault="003740FC" w:rsidP="003740FC">
      <w:pPr>
        <w:pStyle w:val="ListParagraph"/>
        <w:widowControl/>
        <w:numPr>
          <w:ilvl w:val="0"/>
          <w:numId w:val="2"/>
        </w:numPr>
        <w:autoSpaceDE/>
        <w:adjustRightInd/>
        <w:spacing w:line="276" w:lineRule="auto"/>
        <w:rPr>
          <w:rFonts w:asciiTheme="minorHAnsi" w:hAnsiTheme="minorHAnsi" w:cstheme="minorHAnsi"/>
          <w:snapToGrid w:val="0"/>
          <w:sz w:val="24"/>
          <w:szCs w:val="24"/>
        </w:rPr>
      </w:pPr>
      <w:r w:rsidRPr="008B7E37">
        <w:rPr>
          <w:rFonts w:asciiTheme="minorHAnsi" w:hAnsiTheme="minorHAnsi" w:cstheme="minorHAnsi"/>
          <w:snapToGrid w:val="0"/>
          <w:sz w:val="24"/>
          <w:szCs w:val="24"/>
        </w:rPr>
        <w:t>You are aware that the baby may need another surgery.</w:t>
      </w:r>
    </w:p>
    <w:p w:rsidR="003740FC" w:rsidRPr="008B7E37" w:rsidRDefault="003740FC" w:rsidP="003740FC">
      <w:pPr>
        <w:pStyle w:val="ListParagraph"/>
        <w:widowControl/>
        <w:numPr>
          <w:ilvl w:val="0"/>
          <w:numId w:val="2"/>
        </w:numPr>
        <w:autoSpaceDE/>
        <w:adjustRightInd/>
        <w:spacing w:line="276" w:lineRule="auto"/>
        <w:rPr>
          <w:rFonts w:asciiTheme="minorHAnsi" w:hAnsiTheme="minorHAnsi" w:cstheme="minorHAnsi"/>
          <w:snapToGrid w:val="0"/>
          <w:sz w:val="24"/>
          <w:szCs w:val="24"/>
        </w:rPr>
      </w:pPr>
      <w:r w:rsidRPr="008B7E37">
        <w:rPr>
          <w:rFonts w:asciiTheme="minorHAnsi" w:hAnsiTheme="minorHAnsi" w:cstheme="minorHAnsi"/>
          <w:snapToGrid w:val="0"/>
          <w:sz w:val="24"/>
          <w:szCs w:val="24"/>
        </w:rPr>
        <w:t>The ophthalmologist or staff answered your questions about laser surgery for ROP.</w:t>
      </w:r>
    </w:p>
    <w:p w:rsidR="0029560D" w:rsidRDefault="008D3B45" w:rsidP="003740FC">
      <w:pPr>
        <w:pStyle w:val="NormalWeb"/>
        <w:numPr>
          <w:ilvl w:val="0"/>
          <w:numId w:val="2"/>
        </w:numPr>
        <w:spacing w:before="0" w:beforeAutospacing="0" w:after="0" w:afterAutospacing="0" w:line="276" w:lineRule="auto"/>
        <w:contextualSpacing/>
        <w:rPr>
          <w:rFonts w:asciiTheme="minorHAnsi" w:hAnsiTheme="minorHAnsi" w:cstheme="minorHAnsi"/>
        </w:rPr>
      </w:pPr>
      <w:r w:rsidRPr="008B7E37">
        <w:rPr>
          <w:rFonts w:asciiTheme="minorHAnsi" w:hAnsiTheme="minorHAnsi" w:cstheme="minorHAnsi"/>
        </w:rPr>
        <w:t xml:space="preserve">The risks and benefits of </w:t>
      </w:r>
      <w:r w:rsidR="0029560D">
        <w:rPr>
          <w:rFonts w:asciiTheme="minorHAnsi" w:hAnsiTheme="minorHAnsi" w:cstheme="minorHAnsi"/>
        </w:rPr>
        <w:t xml:space="preserve">laser </w:t>
      </w:r>
      <w:r w:rsidRPr="008B7E37">
        <w:rPr>
          <w:rFonts w:asciiTheme="minorHAnsi" w:hAnsiTheme="minorHAnsi" w:cstheme="minorHAnsi"/>
        </w:rPr>
        <w:t xml:space="preserve">treatment and </w:t>
      </w:r>
      <w:r w:rsidR="00567C01">
        <w:rPr>
          <w:rFonts w:asciiTheme="minorHAnsi" w:hAnsiTheme="minorHAnsi" w:cstheme="minorHAnsi"/>
        </w:rPr>
        <w:t xml:space="preserve">alternatives, including </w:t>
      </w:r>
      <w:r w:rsidRPr="008B7E37">
        <w:rPr>
          <w:rFonts w:asciiTheme="minorHAnsi" w:hAnsiTheme="minorHAnsi" w:cstheme="minorHAnsi"/>
        </w:rPr>
        <w:t>no treatment</w:t>
      </w:r>
      <w:r w:rsidR="00567C01">
        <w:rPr>
          <w:rFonts w:asciiTheme="minorHAnsi" w:hAnsiTheme="minorHAnsi" w:cstheme="minorHAnsi"/>
        </w:rPr>
        <w:t>,</w:t>
      </w:r>
      <w:r w:rsidRPr="008B7E37">
        <w:rPr>
          <w:rFonts w:asciiTheme="minorHAnsi" w:hAnsiTheme="minorHAnsi" w:cstheme="minorHAnsi"/>
        </w:rPr>
        <w:t xml:space="preserve"> ha</w:t>
      </w:r>
      <w:r w:rsidR="0029560D">
        <w:rPr>
          <w:rFonts w:asciiTheme="minorHAnsi" w:hAnsiTheme="minorHAnsi" w:cstheme="minorHAnsi"/>
        </w:rPr>
        <w:t>ve</w:t>
      </w:r>
      <w:r w:rsidRPr="008B7E37">
        <w:rPr>
          <w:rFonts w:asciiTheme="minorHAnsi" w:hAnsiTheme="minorHAnsi" w:cstheme="minorHAnsi"/>
        </w:rPr>
        <w:t xml:space="preserve"> been explained to </w:t>
      </w:r>
      <w:r w:rsidR="0029560D">
        <w:rPr>
          <w:rFonts w:asciiTheme="minorHAnsi" w:hAnsiTheme="minorHAnsi" w:cstheme="minorHAnsi"/>
        </w:rPr>
        <w:t>you.</w:t>
      </w:r>
    </w:p>
    <w:p w:rsidR="003740FC" w:rsidRPr="008B7E37" w:rsidRDefault="0029560D" w:rsidP="003740FC">
      <w:pPr>
        <w:pStyle w:val="NormalWeb"/>
        <w:numPr>
          <w:ilvl w:val="0"/>
          <w:numId w:val="2"/>
        </w:numPr>
        <w:spacing w:before="0" w:beforeAutospacing="0" w:after="0" w:afterAutospacing="0" w:line="276" w:lineRule="auto"/>
        <w:contextualSpacing/>
        <w:rPr>
          <w:rFonts w:asciiTheme="minorHAnsi" w:hAnsiTheme="minorHAnsi" w:cstheme="minorHAnsi"/>
        </w:rPr>
      </w:pPr>
      <w:r>
        <w:rPr>
          <w:rFonts w:asciiTheme="minorHAnsi" w:hAnsiTheme="minorHAnsi" w:cstheme="minorHAnsi"/>
        </w:rPr>
        <w:t>Y</w:t>
      </w:r>
      <w:r w:rsidR="008D3B45" w:rsidRPr="008B7E37">
        <w:rPr>
          <w:rFonts w:asciiTheme="minorHAnsi" w:hAnsiTheme="minorHAnsi" w:cstheme="minorHAnsi"/>
        </w:rPr>
        <w:t>our right to refuse this treatment for the baby</w:t>
      </w:r>
      <w:r>
        <w:rPr>
          <w:rFonts w:asciiTheme="minorHAnsi" w:hAnsiTheme="minorHAnsi" w:cstheme="minorHAnsi"/>
        </w:rPr>
        <w:t xml:space="preserve"> has been explained</w:t>
      </w:r>
      <w:r w:rsidR="008D3B45" w:rsidRPr="008B7E37">
        <w:rPr>
          <w:rFonts w:asciiTheme="minorHAnsi" w:hAnsiTheme="minorHAnsi" w:cstheme="minorHAnsi"/>
        </w:rPr>
        <w:t xml:space="preserve">. </w:t>
      </w:r>
      <w:r w:rsidR="003740FC" w:rsidRPr="008B7E37">
        <w:rPr>
          <w:rFonts w:asciiTheme="minorHAnsi" w:hAnsiTheme="minorHAnsi" w:cstheme="minorHAnsi"/>
          <w:snapToGrid w:val="0"/>
        </w:rPr>
        <w:t xml:space="preserve">You also understand that if you do refuse the treatment, the ophthalmologist must </w:t>
      </w:r>
      <w:r w:rsidR="003740FC" w:rsidRPr="008B7E37">
        <w:rPr>
          <w:rFonts w:asciiTheme="minorHAnsi" w:hAnsiTheme="minorHAnsi" w:cstheme="minorHAnsi"/>
        </w:rPr>
        <w:t>ask other doctors or child protective services to talk to you about your decision.</w:t>
      </w:r>
    </w:p>
    <w:p w:rsidR="003740FC" w:rsidRPr="00D9786F" w:rsidRDefault="003740FC" w:rsidP="003740FC">
      <w:pPr>
        <w:rPr>
          <w:rFonts w:asciiTheme="minorHAnsi" w:hAnsiTheme="minorHAnsi"/>
          <w:b/>
          <w:snapToGrid w:val="0"/>
          <w:sz w:val="24"/>
          <w:szCs w:val="24"/>
        </w:rPr>
      </w:pPr>
    </w:p>
    <w:p w:rsidR="003740FC" w:rsidRPr="008B7E37" w:rsidRDefault="003740FC" w:rsidP="003740FC">
      <w:pPr>
        <w:rPr>
          <w:rFonts w:asciiTheme="minorHAnsi" w:hAnsiTheme="minorHAnsi"/>
          <w:b/>
          <w:snapToGrid w:val="0"/>
          <w:sz w:val="24"/>
          <w:szCs w:val="24"/>
        </w:rPr>
      </w:pPr>
      <w:r w:rsidRPr="008B7E37">
        <w:rPr>
          <w:rFonts w:asciiTheme="minorHAnsi" w:hAnsiTheme="minorHAnsi"/>
          <w:b/>
          <w:snapToGrid w:val="0"/>
          <w:sz w:val="24"/>
          <w:szCs w:val="24"/>
        </w:rPr>
        <w:t xml:space="preserve">I want the </w:t>
      </w:r>
      <w:r w:rsidR="00E1426D" w:rsidRPr="008B7E37">
        <w:rPr>
          <w:rFonts w:asciiTheme="minorHAnsi" w:hAnsiTheme="minorHAnsi"/>
          <w:b/>
          <w:snapToGrid w:val="0"/>
          <w:sz w:val="24"/>
          <w:szCs w:val="24"/>
        </w:rPr>
        <w:t>[Ophthalmologist’s Name ______________]</w:t>
      </w:r>
      <w:r w:rsidRPr="008B7E37">
        <w:rPr>
          <w:rFonts w:asciiTheme="minorHAnsi" w:hAnsiTheme="minorHAnsi"/>
          <w:b/>
          <w:snapToGrid w:val="0"/>
          <w:sz w:val="24"/>
          <w:szCs w:val="24"/>
        </w:rPr>
        <w:t xml:space="preserve"> to treat </w:t>
      </w:r>
      <w:r w:rsidR="008C10FF" w:rsidRPr="008B7E37">
        <w:rPr>
          <w:rFonts w:asciiTheme="minorHAnsi" w:hAnsiTheme="minorHAnsi"/>
          <w:b/>
          <w:snapToGrid w:val="0"/>
          <w:sz w:val="24"/>
          <w:szCs w:val="24"/>
        </w:rPr>
        <w:t xml:space="preserve">the </w:t>
      </w:r>
      <w:r w:rsidRPr="008B7E37">
        <w:rPr>
          <w:rFonts w:asciiTheme="minorHAnsi" w:hAnsiTheme="minorHAnsi"/>
          <w:b/>
          <w:snapToGrid w:val="0"/>
          <w:sz w:val="24"/>
          <w:szCs w:val="24"/>
        </w:rPr>
        <w:t>baby with laser surgery</w:t>
      </w:r>
      <w:r w:rsidR="009B29E8" w:rsidRPr="008B7E37">
        <w:rPr>
          <w:rFonts w:asciiTheme="minorHAnsi" w:hAnsiTheme="minorHAnsi"/>
          <w:b/>
          <w:snapToGrid w:val="0"/>
          <w:sz w:val="24"/>
          <w:szCs w:val="24"/>
        </w:rPr>
        <w:t xml:space="preserve"> for ________</w:t>
      </w:r>
      <w:r w:rsidR="002401EA" w:rsidRPr="008B7E37">
        <w:rPr>
          <w:rFonts w:asciiTheme="minorHAnsi" w:hAnsiTheme="minorHAnsi"/>
          <w:b/>
          <w:snapToGrid w:val="0"/>
          <w:sz w:val="24"/>
          <w:szCs w:val="24"/>
        </w:rPr>
        <w:t>_</w:t>
      </w:r>
      <w:r w:rsidR="002401EA">
        <w:rPr>
          <w:rFonts w:asciiTheme="minorHAnsi" w:hAnsiTheme="minorHAnsi"/>
          <w:b/>
          <w:snapToGrid w:val="0"/>
          <w:sz w:val="24"/>
          <w:szCs w:val="24"/>
        </w:rPr>
        <w:t xml:space="preserve"> (</w:t>
      </w:r>
      <w:r w:rsidR="008A734B" w:rsidRPr="008B7E37">
        <w:rPr>
          <w:rFonts w:asciiTheme="minorHAnsi" w:hAnsiTheme="minorHAnsi"/>
          <w:b/>
          <w:snapToGrid w:val="0"/>
          <w:sz w:val="24"/>
          <w:szCs w:val="24"/>
        </w:rPr>
        <w:t xml:space="preserve">state </w:t>
      </w:r>
      <w:r w:rsidR="009B29E8" w:rsidRPr="008B7E37">
        <w:rPr>
          <w:rFonts w:asciiTheme="minorHAnsi" w:hAnsiTheme="minorHAnsi"/>
          <w:b/>
          <w:snapToGrid w:val="0"/>
          <w:sz w:val="24"/>
          <w:szCs w:val="24"/>
        </w:rPr>
        <w:t>acute Type 1 ROP or</w:t>
      </w:r>
      <w:r w:rsidR="00956446">
        <w:rPr>
          <w:rFonts w:asciiTheme="minorHAnsi" w:hAnsiTheme="minorHAnsi"/>
          <w:b/>
          <w:snapToGrid w:val="0"/>
          <w:sz w:val="24"/>
          <w:szCs w:val="24"/>
        </w:rPr>
        <w:t xml:space="preserve"> Persistent Avascular R</w:t>
      </w:r>
      <w:r w:rsidR="00956446" w:rsidRPr="00956446">
        <w:rPr>
          <w:rFonts w:asciiTheme="minorHAnsi" w:hAnsiTheme="minorHAnsi"/>
          <w:b/>
          <w:snapToGrid w:val="0"/>
          <w:sz w:val="24"/>
          <w:szCs w:val="24"/>
        </w:rPr>
        <w:t>etina</w:t>
      </w:r>
      <w:r w:rsidR="009B29E8" w:rsidRPr="008B7E37">
        <w:rPr>
          <w:rFonts w:asciiTheme="minorHAnsi" w:hAnsiTheme="minorHAnsi"/>
          <w:b/>
          <w:snapToGrid w:val="0"/>
          <w:sz w:val="24"/>
          <w:szCs w:val="24"/>
        </w:rPr>
        <w:t xml:space="preserve"> </w:t>
      </w:r>
      <w:r w:rsidR="00956446">
        <w:rPr>
          <w:rFonts w:asciiTheme="minorHAnsi" w:hAnsiTheme="minorHAnsi"/>
          <w:b/>
          <w:snapToGrid w:val="0"/>
          <w:sz w:val="24"/>
          <w:szCs w:val="24"/>
        </w:rPr>
        <w:t>(</w:t>
      </w:r>
      <w:r w:rsidR="009B29E8" w:rsidRPr="008B7E37">
        <w:rPr>
          <w:rFonts w:asciiTheme="minorHAnsi" w:hAnsiTheme="minorHAnsi"/>
          <w:b/>
          <w:snapToGrid w:val="0"/>
          <w:sz w:val="24"/>
          <w:szCs w:val="24"/>
        </w:rPr>
        <w:t>PAR</w:t>
      </w:r>
      <w:r w:rsidR="00956446">
        <w:rPr>
          <w:rFonts w:asciiTheme="minorHAnsi" w:hAnsiTheme="minorHAnsi"/>
          <w:b/>
          <w:snapToGrid w:val="0"/>
          <w:sz w:val="24"/>
          <w:szCs w:val="24"/>
        </w:rPr>
        <w:t xml:space="preserve">) </w:t>
      </w:r>
      <w:r w:rsidR="00044ABF" w:rsidRPr="008B7E37">
        <w:rPr>
          <w:rFonts w:asciiTheme="minorHAnsi" w:hAnsiTheme="minorHAnsi"/>
          <w:b/>
          <w:snapToGrid w:val="0"/>
          <w:sz w:val="24"/>
          <w:szCs w:val="24"/>
        </w:rPr>
        <w:t>here) on</w:t>
      </w:r>
      <w:r w:rsidRPr="008B7E37">
        <w:rPr>
          <w:rFonts w:asciiTheme="minorHAnsi" w:hAnsiTheme="minorHAnsi"/>
          <w:b/>
          <w:snapToGrid w:val="0"/>
          <w:sz w:val="24"/>
          <w:szCs w:val="24"/>
        </w:rPr>
        <w:t>:</w:t>
      </w:r>
    </w:p>
    <w:p w:rsidR="003740FC" w:rsidRPr="008B7E37" w:rsidRDefault="003740FC" w:rsidP="003740FC">
      <w:pPr>
        <w:pStyle w:val="ListParagraph"/>
        <w:widowControl/>
        <w:numPr>
          <w:ilvl w:val="0"/>
          <w:numId w:val="3"/>
        </w:numPr>
        <w:autoSpaceDE/>
        <w:adjustRightInd/>
        <w:spacing w:line="276" w:lineRule="auto"/>
        <w:ind w:left="360"/>
        <w:rPr>
          <w:rFonts w:asciiTheme="minorHAnsi" w:hAnsiTheme="minorHAnsi"/>
          <w:b/>
          <w:snapToGrid w:val="0"/>
          <w:sz w:val="24"/>
          <w:szCs w:val="24"/>
        </w:rPr>
      </w:pPr>
      <w:r w:rsidRPr="008B7E37">
        <w:rPr>
          <w:rFonts w:asciiTheme="minorHAnsi" w:hAnsiTheme="minorHAnsi"/>
          <w:b/>
          <w:snapToGrid w:val="0"/>
          <w:sz w:val="24"/>
          <w:szCs w:val="24"/>
        </w:rPr>
        <w:t xml:space="preserve">_______ the right eye </w:t>
      </w:r>
    </w:p>
    <w:p w:rsidR="003740FC" w:rsidRPr="008B7E37" w:rsidRDefault="003740FC" w:rsidP="003740FC">
      <w:pPr>
        <w:pStyle w:val="ListParagraph"/>
        <w:widowControl/>
        <w:numPr>
          <w:ilvl w:val="0"/>
          <w:numId w:val="3"/>
        </w:numPr>
        <w:autoSpaceDE/>
        <w:adjustRightInd/>
        <w:spacing w:line="276" w:lineRule="auto"/>
        <w:ind w:left="360"/>
        <w:rPr>
          <w:rFonts w:asciiTheme="minorHAnsi" w:hAnsiTheme="minorHAnsi"/>
          <w:b/>
          <w:snapToGrid w:val="0"/>
          <w:sz w:val="24"/>
          <w:szCs w:val="24"/>
        </w:rPr>
      </w:pPr>
      <w:r w:rsidRPr="008B7E37">
        <w:rPr>
          <w:rFonts w:asciiTheme="minorHAnsi" w:hAnsiTheme="minorHAnsi"/>
          <w:b/>
          <w:snapToGrid w:val="0"/>
          <w:sz w:val="24"/>
          <w:szCs w:val="24"/>
        </w:rPr>
        <w:t>_______ the left eye</w:t>
      </w:r>
    </w:p>
    <w:p w:rsidR="003740FC" w:rsidRPr="008B7E37" w:rsidRDefault="003740FC" w:rsidP="003740FC">
      <w:pPr>
        <w:pStyle w:val="ListParagraph"/>
        <w:widowControl/>
        <w:numPr>
          <w:ilvl w:val="0"/>
          <w:numId w:val="3"/>
        </w:numPr>
        <w:autoSpaceDE/>
        <w:adjustRightInd/>
        <w:spacing w:line="276" w:lineRule="auto"/>
        <w:ind w:left="360"/>
        <w:rPr>
          <w:rFonts w:asciiTheme="minorHAnsi" w:hAnsiTheme="minorHAnsi"/>
          <w:b/>
          <w:snapToGrid w:val="0"/>
          <w:sz w:val="24"/>
          <w:szCs w:val="24"/>
        </w:rPr>
      </w:pPr>
      <w:r w:rsidRPr="008B7E37">
        <w:rPr>
          <w:rFonts w:asciiTheme="minorHAnsi" w:hAnsiTheme="minorHAnsi"/>
          <w:b/>
          <w:snapToGrid w:val="0"/>
          <w:sz w:val="24"/>
          <w:szCs w:val="24"/>
        </w:rPr>
        <w:t>_______ both eyes.</w:t>
      </w:r>
    </w:p>
    <w:p w:rsidR="003740FC" w:rsidRPr="008B7E37" w:rsidRDefault="003740FC" w:rsidP="003740FC">
      <w:pPr>
        <w:rPr>
          <w:rFonts w:asciiTheme="minorHAnsi" w:hAnsiTheme="minorHAnsi"/>
          <w:b/>
          <w:bCs/>
          <w:sz w:val="24"/>
          <w:szCs w:val="24"/>
        </w:rPr>
      </w:pPr>
    </w:p>
    <w:p w:rsidR="00567C01" w:rsidRPr="00567C01" w:rsidRDefault="00567C01" w:rsidP="00567C01">
      <w:pPr>
        <w:rPr>
          <w:rFonts w:asciiTheme="minorHAnsi" w:hAnsiTheme="minorHAnsi"/>
          <w:bCs/>
          <w:sz w:val="24"/>
          <w:szCs w:val="24"/>
        </w:rPr>
      </w:pPr>
      <w:r w:rsidRPr="00567C01">
        <w:rPr>
          <w:rFonts w:asciiTheme="minorHAnsi" w:hAnsiTheme="minorHAnsi"/>
          <w:bCs/>
          <w:sz w:val="24"/>
          <w:szCs w:val="24"/>
        </w:rPr>
        <w:t>_____________________________________</w:t>
      </w:r>
      <w:r w:rsidRPr="00567C01">
        <w:rPr>
          <w:rFonts w:asciiTheme="minorHAnsi" w:hAnsiTheme="minorHAnsi"/>
          <w:bCs/>
          <w:sz w:val="24"/>
          <w:szCs w:val="24"/>
        </w:rPr>
        <w:tab/>
        <w:t>_______________________________</w:t>
      </w:r>
    </w:p>
    <w:p w:rsidR="00567C01" w:rsidRPr="00567C01" w:rsidRDefault="00567C01" w:rsidP="00567C01">
      <w:pPr>
        <w:rPr>
          <w:rFonts w:asciiTheme="minorHAnsi" w:hAnsiTheme="minorHAnsi"/>
          <w:bCs/>
          <w:sz w:val="24"/>
          <w:szCs w:val="24"/>
        </w:rPr>
      </w:pPr>
      <w:r w:rsidRPr="00567C01">
        <w:rPr>
          <w:rFonts w:asciiTheme="minorHAnsi" w:hAnsiTheme="minorHAnsi"/>
          <w:bCs/>
          <w:sz w:val="24"/>
          <w:szCs w:val="24"/>
        </w:rPr>
        <w:t>Patient’s Name</w:t>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t>Date of Birth</w:t>
      </w:r>
    </w:p>
    <w:p w:rsidR="00567C01" w:rsidRPr="00567C01" w:rsidRDefault="00567C01" w:rsidP="00567C01">
      <w:pPr>
        <w:rPr>
          <w:rFonts w:asciiTheme="minorHAnsi" w:hAnsiTheme="minorHAnsi"/>
          <w:bCs/>
          <w:sz w:val="24"/>
          <w:szCs w:val="24"/>
        </w:rPr>
      </w:pPr>
    </w:p>
    <w:p w:rsidR="00567C01" w:rsidRPr="00567C01" w:rsidRDefault="00567C01" w:rsidP="00567C01">
      <w:pPr>
        <w:rPr>
          <w:rFonts w:asciiTheme="minorHAnsi" w:hAnsiTheme="minorHAnsi"/>
          <w:bCs/>
          <w:sz w:val="24"/>
          <w:szCs w:val="24"/>
        </w:rPr>
      </w:pPr>
      <w:r w:rsidRPr="00567C01">
        <w:rPr>
          <w:rFonts w:asciiTheme="minorHAnsi" w:hAnsiTheme="minorHAnsi"/>
          <w:bCs/>
          <w:sz w:val="24"/>
          <w:szCs w:val="24"/>
        </w:rPr>
        <w:t>_____________________________________</w:t>
      </w:r>
      <w:r w:rsidRPr="00567C01">
        <w:rPr>
          <w:rFonts w:asciiTheme="minorHAnsi" w:hAnsiTheme="minorHAnsi"/>
          <w:bCs/>
          <w:sz w:val="24"/>
          <w:szCs w:val="24"/>
        </w:rPr>
        <w:tab/>
        <w:t>____________________________________</w:t>
      </w:r>
    </w:p>
    <w:p w:rsidR="00567C01" w:rsidRPr="00567C01" w:rsidRDefault="00567C01" w:rsidP="00567C01">
      <w:pPr>
        <w:rPr>
          <w:rFonts w:asciiTheme="minorHAnsi" w:hAnsiTheme="minorHAnsi"/>
          <w:bCs/>
          <w:sz w:val="24"/>
          <w:szCs w:val="24"/>
        </w:rPr>
      </w:pPr>
      <w:r w:rsidRPr="00567C01">
        <w:rPr>
          <w:rFonts w:asciiTheme="minorHAnsi" w:hAnsiTheme="minorHAnsi"/>
          <w:bCs/>
          <w:sz w:val="24"/>
          <w:szCs w:val="24"/>
        </w:rPr>
        <w:t xml:space="preserve">Parent’s Name </w:t>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t>Relationship to child if other than parent</w:t>
      </w:r>
    </w:p>
    <w:p w:rsidR="00567C01" w:rsidRPr="00567C01" w:rsidRDefault="00567C01" w:rsidP="00567C01">
      <w:pPr>
        <w:rPr>
          <w:rFonts w:asciiTheme="minorHAnsi" w:hAnsiTheme="minorHAnsi"/>
          <w:bCs/>
          <w:sz w:val="24"/>
          <w:szCs w:val="24"/>
        </w:rPr>
      </w:pPr>
      <w:r w:rsidRPr="00567C01">
        <w:rPr>
          <w:rFonts w:asciiTheme="minorHAnsi" w:hAnsiTheme="minorHAnsi"/>
          <w:bCs/>
          <w:sz w:val="24"/>
          <w:szCs w:val="24"/>
        </w:rPr>
        <w:t>(or person authorized to sign for patient)</w:t>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r>
    </w:p>
    <w:p w:rsidR="00567C01" w:rsidRPr="00567C01" w:rsidRDefault="00567C01" w:rsidP="00567C01">
      <w:pPr>
        <w:rPr>
          <w:rFonts w:asciiTheme="minorHAnsi" w:hAnsiTheme="minorHAnsi"/>
          <w:bCs/>
          <w:sz w:val="24"/>
          <w:szCs w:val="24"/>
        </w:rPr>
      </w:pPr>
    </w:p>
    <w:p w:rsidR="00567C01" w:rsidRPr="00567C01" w:rsidRDefault="00567C01" w:rsidP="00567C01">
      <w:pPr>
        <w:rPr>
          <w:rFonts w:asciiTheme="minorHAnsi" w:hAnsiTheme="minorHAnsi"/>
          <w:bCs/>
          <w:sz w:val="24"/>
          <w:szCs w:val="24"/>
        </w:rPr>
      </w:pPr>
      <w:r w:rsidRPr="00567C01">
        <w:rPr>
          <w:rFonts w:asciiTheme="minorHAnsi" w:hAnsiTheme="minorHAnsi"/>
          <w:bCs/>
          <w:sz w:val="24"/>
          <w:szCs w:val="24"/>
        </w:rPr>
        <w:t>____________________________________</w:t>
      </w:r>
      <w:r w:rsidRPr="00567C01">
        <w:rPr>
          <w:rFonts w:asciiTheme="minorHAnsi" w:hAnsiTheme="minorHAnsi"/>
          <w:bCs/>
          <w:sz w:val="24"/>
          <w:szCs w:val="24"/>
        </w:rPr>
        <w:tab/>
      </w:r>
      <w:r w:rsidRPr="00567C01">
        <w:rPr>
          <w:rFonts w:asciiTheme="minorHAnsi" w:hAnsiTheme="minorHAnsi"/>
          <w:bCs/>
          <w:sz w:val="24"/>
          <w:szCs w:val="24"/>
        </w:rPr>
        <w:tab/>
        <w:t>____________________________</w:t>
      </w:r>
    </w:p>
    <w:p w:rsidR="00770B82" w:rsidRPr="008B7E37" w:rsidRDefault="00567C01" w:rsidP="00114270">
      <w:pPr>
        <w:rPr>
          <w:rFonts w:asciiTheme="minorHAnsi" w:hAnsiTheme="minorHAnsi" w:cstheme="minorHAnsi"/>
          <w:sz w:val="24"/>
          <w:szCs w:val="24"/>
        </w:rPr>
      </w:pPr>
      <w:r w:rsidRPr="00567C01">
        <w:rPr>
          <w:rFonts w:asciiTheme="minorHAnsi" w:hAnsiTheme="minorHAnsi"/>
          <w:bCs/>
          <w:sz w:val="24"/>
          <w:szCs w:val="24"/>
        </w:rPr>
        <w:t>Signature</w:t>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r>
      <w:r w:rsidRPr="00567C01">
        <w:rPr>
          <w:rFonts w:asciiTheme="minorHAnsi" w:hAnsiTheme="minorHAnsi"/>
          <w:bCs/>
          <w:sz w:val="24"/>
          <w:szCs w:val="24"/>
        </w:rPr>
        <w:tab/>
        <w:t>Date</w:t>
      </w:r>
    </w:p>
    <w:sectPr w:rsidR="00770B82" w:rsidRPr="008B7E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834" w:rsidRDefault="007B5834" w:rsidP="0026085E">
      <w:r>
        <w:separator/>
      </w:r>
    </w:p>
  </w:endnote>
  <w:endnote w:type="continuationSeparator" w:id="0">
    <w:p w:rsidR="007B5834" w:rsidRDefault="007B5834" w:rsidP="0026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29107"/>
      <w:docPartObj>
        <w:docPartGallery w:val="Page Numbers (Bottom of Page)"/>
        <w:docPartUnique/>
      </w:docPartObj>
    </w:sdtPr>
    <w:sdtEndPr>
      <w:rPr>
        <w:noProof/>
      </w:rPr>
    </w:sdtEndPr>
    <w:sdtContent>
      <w:p w:rsidR="0026085E" w:rsidRDefault="0026085E">
        <w:pPr>
          <w:pStyle w:val="Footer"/>
          <w:jc w:val="right"/>
        </w:pPr>
        <w:r>
          <w:fldChar w:fldCharType="begin"/>
        </w:r>
        <w:r>
          <w:instrText xml:space="preserve"> PAGE   \* MERGEFORMAT </w:instrText>
        </w:r>
        <w:r>
          <w:fldChar w:fldCharType="separate"/>
        </w:r>
        <w:r w:rsidR="00D70BB1">
          <w:rPr>
            <w:noProof/>
          </w:rPr>
          <w:t>2</w:t>
        </w:r>
        <w:r>
          <w:rPr>
            <w:noProof/>
          </w:rPr>
          <w:fldChar w:fldCharType="end"/>
        </w:r>
      </w:p>
    </w:sdtContent>
  </w:sdt>
  <w:p w:rsidR="0026085E" w:rsidRDefault="0026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834" w:rsidRDefault="007B5834" w:rsidP="0026085E">
      <w:r>
        <w:separator/>
      </w:r>
    </w:p>
  </w:footnote>
  <w:footnote w:type="continuationSeparator" w:id="0">
    <w:p w:rsidR="007B5834" w:rsidRDefault="007B5834" w:rsidP="00260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4E2D"/>
    <w:multiLevelType w:val="hybridMultilevel"/>
    <w:tmpl w:val="9B80EC1E"/>
    <w:styleLink w:val="Bullets"/>
    <w:lvl w:ilvl="0" w:tplc="BC6609CC">
      <w:start w:val="1"/>
      <w:numFmt w:val="decimal"/>
      <w:lvlText w:val="%1."/>
      <w:lvlJc w:val="left"/>
      <w:pPr>
        <w:ind w:left="189" w:hanging="189"/>
      </w:pPr>
      <w:rPr>
        <w:rFonts w:ascii="Calibri" w:eastAsia="Times New Roman" w:hAnsi="Calibri" w:cs="Times New Roman"/>
        <w:caps w:val="0"/>
        <w:smallCaps w:val="0"/>
        <w:strike w:val="0"/>
        <w:dstrike w:val="0"/>
        <w:outline w:val="0"/>
        <w:emboss w:val="0"/>
        <w:imprint w:val="0"/>
        <w:spacing w:val="0"/>
        <w:w w:val="100"/>
        <w:kern w:val="0"/>
        <w:position w:val="0"/>
        <w:highlight w:val="none"/>
        <w:vertAlign w:val="baseline"/>
      </w:rPr>
    </w:lvl>
    <w:lvl w:ilvl="1" w:tplc="59C405F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1C20D0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78CA64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B18150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C18CCD6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C8265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5204B5A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149AC1B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7E7848"/>
    <w:multiLevelType w:val="hybridMultilevel"/>
    <w:tmpl w:val="9B80EC1E"/>
    <w:numStyleLink w:val="Bullets"/>
  </w:abstractNum>
  <w:abstractNum w:abstractNumId="2"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0642A"/>
    <w:multiLevelType w:val="hybridMultilevel"/>
    <w:tmpl w:val="EB9AF3CE"/>
    <w:lvl w:ilvl="0" w:tplc="542A3F6E">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B6A4D"/>
    <w:multiLevelType w:val="hybridMultilevel"/>
    <w:tmpl w:val="99F25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7776C"/>
    <w:multiLevelType w:val="hybridMultilevel"/>
    <w:tmpl w:val="59AC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D608C5"/>
    <w:multiLevelType w:val="hybridMultilevel"/>
    <w:tmpl w:val="4814BAA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8" w15:restartNumberingAfterBreak="0">
    <w:nsid w:val="5A8F65A9"/>
    <w:multiLevelType w:val="hybridMultilevel"/>
    <w:tmpl w:val="F0327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3"/>
  </w:num>
  <w:num w:numId="5">
    <w:abstractNumId w:val="2"/>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FC"/>
    <w:rsid w:val="00005890"/>
    <w:rsid w:val="00013C0C"/>
    <w:rsid w:val="00014F6D"/>
    <w:rsid w:val="00044ABF"/>
    <w:rsid w:val="00056986"/>
    <w:rsid w:val="000573B7"/>
    <w:rsid w:val="000A3126"/>
    <w:rsid w:val="000D35DC"/>
    <w:rsid w:val="0010631F"/>
    <w:rsid w:val="00114270"/>
    <w:rsid w:val="00141FC8"/>
    <w:rsid w:val="00167E63"/>
    <w:rsid w:val="001A67E1"/>
    <w:rsid w:val="001D0B70"/>
    <w:rsid w:val="00207D4C"/>
    <w:rsid w:val="0023590B"/>
    <w:rsid w:val="002401EA"/>
    <w:rsid w:val="00247AAF"/>
    <w:rsid w:val="0026085E"/>
    <w:rsid w:val="0029560D"/>
    <w:rsid w:val="00295CDE"/>
    <w:rsid w:val="002C4BEE"/>
    <w:rsid w:val="002D3ECE"/>
    <w:rsid w:val="002E7C9A"/>
    <w:rsid w:val="00317316"/>
    <w:rsid w:val="00372FE2"/>
    <w:rsid w:val="003740FC"/>
    <w:rsid w:val="00380AAF"/>
    <w:rsid w:val="00385A78"/>
    <w:rsid w:val="00393702"/>
    <w:rsid w:val="003E2244"/>
    <w:rsid w:val="00425070"/>
    <w:rsid w:val="0047464B"/>
    <w:rsid w:val="00476BEF"/>
    <w:rsid w:val="00481EFD"/>
    <w:rsid w:val="004E6E8E"/>
    <w:rsid w:val="00546D40"/>
    <w:rsid w:val="00567C01"/>
    <w:rsid w:val="005A3BF1"/>
    <w:rsid w:val="005A5CFF"/>
    <w:rsid w:val="006225F2"/>
    <w:rsid w:val="00631B8A"/>
    <w:rsid w:val="00636664"/>
    <w:rsid w:val="00676351"/>
    <w:rsid w:val="00706497"/>
    <w:rsid w:val="00734158"/>
    <w:rsid w:val="007378FE"/>
    <w:rsid w:val="00770B82"/>
    <w:rsid w:val="007A3997"/>
    <w:rsid w:val="007B5834"/>
    <w:rsid w:val="007E40F6"/>
    <w:rsid w:val="008A734B"/>
    <w:rsid w:val="008B7E37"/>
    <w:rsid w:val="008C10FF"/>
    <w:rsid w:val="008D3B45"/>
    <w:rsid w:val="009340A5"/>
    <w:rsid w:val="00956446"/>
    <w:rsid w:val="00981B6C"/>
    <w:rsid w:val="0098251D"/>
    <w:rsid w:val="00986CB0"/>
    <w:rsid w:val="009B29E8"/>
    <w:rsid w:val="009B3F8A"/>
    <w:rsid w:val="009C56B0"/>
    <w:rsid w:val="009E0880"/>
    <w:rsid w:val="00A36463"/>
    <w:rsid w:val="00A41C2C"/>
    <w:rsid w:val="00A47BD2"/>
    <w:rsid w:val="00A61254"/>
    <w:rsid w:val="00B01DDB"/>
    <w:rsid w:val="00B02C04"/>
    <w:rsid w:val="00B13AA0"/>
    <w:rsid w:val="00B21389"/>
    <w:rsid w:val="00B543C6"/>
    <w:rsid w:val="00BB4926"/>
    <w:rsid w:val="00BE1629"/>
    <w:rsid w:val="00BE55BF"/>
    <w:rsid w:val="00C0600E"/>
    <w:rsid w:val="00C13806"/>
    <w:rsid w:val="00C1434D"/>
    <w:rsid w:val="00C57205"/>
    <w:rsid w:val="00C64188"/>
    <w:rsid w:val="00C75FDB"/>
    <w:rsid w:val="00C84D49"/>
    <w:rsid w:val="00C91A19"/>
    <w:rsid w:val="00C92FA1"/>
    <w:rsid w:val="00CB28D6"/>
    <w:rsid w:val="00CB4780"/>
    <w:rsid w:val="00CF2474"/>
    <w:rsid w:val="00D14AE5"/>
    <w:rsid w:val="00D314A1"/>
    <w:rsid w:val="00D70BB1"/>
    <w:rsid w:val="00D75B95"/>
    <w:rsid w:val="00D9786F"/>
    <w:rsid w:val="00DE3A40"/>
    <w:rsid w:val="00E02643"/>
    <w:rsid w:val="00E1426D"/>
    <w:rsid w:val="00E478FC"/>
    <w:rsid w:val="00E6252F"/>
    <w:rsid w:val="00E80BFB"/>
    <w:rsid w:val="00E83BC0"/>
    <w:rsid w:val="00EF0FF5"/>
    <w:rsid w:val="00F017C5"/>
    <w:rsid w:val="00F163F6"/>
    <w:rsid w:val="00F47F8A"/>
    <w:rsid w:val="00F523B5"/>
    <w:rsid w:val="00F767B1"/>
    <w:rsid w:val="00FE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61D4"/>
  <w15:docId w15:val="{E7CF2C20-8989-46AA-9CBC-20366543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0F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eading1">
    <w:name w:val="heading 1"/>
    <w:basedOn w:val="Normal"/>
    <w:next w:val="Normal"/>
    <w:link w:val="Heading1Char"/>
    <w:uiPriority w:val="9"/>
    <w:qFormat/>
    <w:rsid w:val="003740F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0FC"/>
    <w:rPr>
      <w:rFonts w:asciiTheme="majorHAnsi" w:eastAsiaTheme="majorEastAsia" w:hAnsiTheme="majorHAnsi" w:cstheme="majorBidi"/>
      <w:color w:val="365F91" w:themeColor="accent1" w:themeShade="BF"/>
      <w:sz w:val="32"/>
      <w:szCs w:val="32"/>
    </w:rPr>
  </w:style>
  <w:style w:type="paragraph" w:styleId="NormalWeb">
    <w:name w:val="Normal (Web)"/>
    <w:basedOn w:val="Normal"/>
    <w:unhideWhenUsed/>
    <w:rsid w:val="003740FC"/>
    <w:pPr>
      <w:widowControl/>
      <w:autoSpaceDE/>
      <w:autoSpaceDN/>
      <w:adjustRightInd/>
      <w:spacing w:before="100" w:beforeAutospacing="1" w:after="100" w:afterAutospacing="1"/>
    </w:pPr>
    <w:rPr>
      <w:rFonts w:ascii="Arial" w:hAnsi="Arial" w:cs="Times New Roman"/>
      <w:sz w:val="24"/>
      <w:szCs w:val="24"/>
    </w:rPr>
  </w:style>
  <w:style w:type="paragraph" w:styleId="ListParagraph">
    <w:name w:val="List Paragraph"/>
    <w:basedOn w:val="Normal"/>
    <w:uiPriority w:val="34"/>
    <w:qFormat/>
    <w:rsid w:val="003740FC"/>
    <w:pPr>
      <w:ind w:left="720"/>
      <w:contextualSpacing/>
    </w:pPr>
  </w:style>
  <w:style w:type="character" w:styleId="CommentReference">
    <w:name w:val="annotation reference"/>
    <w:basedOn w:val="DefaultParagraphFont"/>
    <w:uiPriority w:val="99"/>
    <w:semiHidden/>
    <w:unhideWhenUsed/>
    <w:rsid w:val="005A5CFF"/>
    <w:rPr>
      <w:sz w:val="16"/>
      <w:szCs w:val="16"/>
    </w:rPr>
  </w:style>
  <w:style w:type="paragraph" w:styleId="CommentText">
    <w:name w:val="annotation text"/>
    <w:basedOn w:val="Normal"/>
    <w:link w:val="CommentTextChar"/>
    <w:uiPriority w:val="99"/>
    <w:semiHidden/>
    <w:unhideWhenUsed/>
    <w:rsid w:val="005A5CFF"/>
  </w:style>
  <w:style w:type="character" w:customStyle="1" w:styleId="CommentTextChar">
    <w:name w:val="Comment Text Char"/>
    <w:basedOn w:val="DefaultParagraphFont"/>
    <w:link w:val="CommentText"/>
    <w:uiPriority w:val="99"/>
    <w:semiHidden/>
    <w:rsid w:val="005A5CFF"/>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5A5CFF"/>
    <w:rPr>
      <w:b/>
      <w:bCs/>
    </w:rPr>
  </w:style>
  <w:style w:type="character" w:customStyle="1" w:styleId="CommentSubjectChar">
    <w:name w:val="Comment Subject Char"/>
    <w:basedOn w:val="CommentTextChar"/>
    <w:link w:val="CommentSubject"/>
    <w:uiPriority w:val="99"/>
    <w:semiHidden/>
    <w:rsid w:val="005A5CFF"/>
    <w:rPr>
      <w:rFonts w:ascii="Courier New" w:eastAsia="Times New Roman" w:hAnsi="Courier New" w:cs="Courier New"/>
      <w:b/>
      <w:bCs/>
      <w:sz w:val="20"/>
      <w:szCs w:val="20"/>
    </w:rPr>
  </w:style>
  <w:style w:type="paragraph" w:styleId="Revision">
    <w:name w:val="Revision"/>
    <w:hidden/>
    <w:uiPriority w:val="99"/>
    <w:semiHidden/>
    <w:rsid w:val="005A5CFF"/>
    <w:pPr>
      <w:spacing w:after="0" w:line="240" w:lineRule="auto"/>
    </w:pPr>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A5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CFF"/>
    <w:rPr>
      <w:rFonts w:ascii="Segoe UI" w:eastAsia="Times New Roman" w:hAnsi="Segoe UI" w:cs="Segoe UI"/>
      <w:sz w:val="18"/>
      <w:szCs w:val="18"/>
    </w:rPr>
  </w:style>
  <w:style w:type="paragraph" w:styleId="NoSpacing">
    <w:name w:val="No Spacing"/>
    <w:uiPriority w:val="1"/>
    <w:qFormat/>
    <w:rsid w:val="00770B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Body">
    <w:name w:val="Body"/>
    <w:rsid w:val="009E0880"/>
    <w:pPr>
      <w:widowControl w:val="0"/>
      <w:pBdr>
        <w:top w:val="nil"/>
        <w:left w:val="nil"/>
        <w:bottom w:val="nil"/>
        <w:right w:val="nil"/>
        <w:between w:val="nil"/>
        <w:bar w:val="nil"/>
      </w:pBdr>
      <w:spacing w:after="0" w:line="240" w:lineRule="auto"/>
    </w:pPr>
    <w:rPr>
      <w:rFonts w:ascii="Courier New" w:eastAsia="Arial Unicode MS" w:hAnsi="Courier New" w:cs="Arial Unicode MS"/>
      <w:color w:val="000000"/>
      <w:sz w:val="20"/>
      <w:szCs w:val="20"/>
      <w:u w:color="000000"/>
      <w:bdr w:val="nil"/>
      <w14:textOutline w14:w="0" w14:cap="flat" w14:cmpd="sng" w14:algn="ctr">
        <w14:noFill/>
        <w14:prstDash w14:val="solid"/>
        <w14:bevel/>
      </w14:textOutline>
    </w:rPr>
  </w:style>
  <w:style w:type="numbering" w:customStyle="1" w:styleId="Bullets">
    <w:name w:val="Bullets"/>
    <w:rsid w:val="009E0880"/>
    <w:pPr>
      <w:numPr>
        <w:numId w:val="7"/>
      </w:numPr>
    </w:pPr>
  </w:style>
  <w:style w:type="paragraph" w:styleId="Header">
    <w:name w:val="header"/>
    <w:basedOn w:val="Normal"/>
    <w:link w:val="HeaderChar"/>
    <w:uiPriority w:val="99"/>
    <w:unhideWhenUsed/>
    <w:rsid w:val="0026085E"/>
    <w:pPr>
      <w:tabs>
        <w:tab w:val="center" w:pos="4680"/>
        <w:tab w:val="right" w:pos="9360"/>
      </w:tabs>
    </w:pPr>
  </w:style>
  <w:style w:type="character" w:customStyle="1" w:styleId="HeaderChar">
    <w:name w:val="Header Char"/>
    <w:basedOn w:val="DefaultParagraphFont"/>
    <w:link w:val="Header"/>
    <w:uiPriority w:val="99"/>
    <w:rsid w:val="0026085E"/>
    <w:rPr>
      <w:rFonts w:ascii="Courier New" w:eastAsia="Times New Roman" w:hAnsi="Courier New" w:cs="Courier New"/>
      <w:sz w:val="20"/>
      <w:szCs w:val="20"/>
    </w:rPr>
  </w:style>
  <w:style w:type="paragraph" w:styleId="Footer">
    <w:name w:val="footer"/>
    <w:basedOn w:val="Normal"/>
    <w:link w:val="FooterChar"/>
    <w:uiPriority w:val="99"/>
    <w:unhideWhenUsed/>
    <w:rsid w:val="0026085E"/>
    <w:pPr>
      <w:tabs>
        <w:tab w:val="center" w:pos="4680"/>
        <w:tab w:val="right" w:pos="9360"/>
      </w:tabs>
    </w:pPr>
  </w:style>
  <w:style w:type="character" w:customStyle="1" w:styleId="FooterChar">
    <w:name w:val="Footer Char"/>
    <w:basedOn w:val="DefaultParagraphFont"/>
    <w:link w:val="Footer"/>
    <w:uiPriority w:val="99"/>
    <w:rsid w:val="002608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B20A9-7CB7-467F-A9AB-0E0F0924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Menke</dc:creator>
  <cp:lastModifiedBy>Hans Bruhn</cp:lastModifiedBy>
  <cp:revision>4</cp:revision>
  <dcterms:created xsi:type="dcterms:W3CDTF">2023-03-09T23:24:00Z</dcterms:created>
  <dcterms:modified xsi:type="dcterms:W3CDTF">2023-03-09T23:25:00Z</dcterms:modified>
</cp:coreProperties>
</file>