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DFDBE" w14:textId="77777777" w:rsidR="001649F0" w:rsidRPr="0067112F" w:rsidRDefault="001649F0" w:rsidP="001649F0">
      <w:pPr>
        <w:pBdr>
          <w:top w:val="single" w:sz="4" w:space="1" w:color="auto"/>
          <w:left w:val="single" w:sz="4" w:space="4" w:color="auto"/>
          <w:bottom w:val="single" w:sz="4" w:space="1" w:color="auto"/>
          <w:right w:val="single" w:sz="4" w:space="4" w:color="auto"/>
        </w:pBdr>
        <w:rPr>
          <w:rFonts w:ascii="Times New Roman" w:hAnsi="Times New Roman"/>
          <w:b/>
          <w:szCs w:val="24"/>
        </w:rPr>
      </w:pPr>
      <w:r w:rsidRPr="0067112F">
        <w:rPr>
          <w:rFonts w:ascii="Times New Roman" w:hAnsi="Times New Roman"/>
          <w:b/>
          <w:szCs w:val="24"/>
        </w:rPr>
        <w:t>PLACE LETTERHEAD HERE AND REMOVE NOTE. CHANGE FONT SIZE FOR LARGE PRINT</w:t>
      </w:r>
    </w:p>
    <w:p w14:paraId="06681456" w14:textId="77777777" w:rsidR="007908C5" w:rsidRDefault="007908C5" w:rsidP="001649F0">
      <w:pPr>
        <w:pBdr>
          <w:top w:val="single" w:sz="4" w:space="1" w:color="auto"/>
          <w:left w:val="single" w:sz="4" w:space="4" w:color="auto"/>
          <w:bottom w:val="single" w:sz="4" w:space="1" w:color="auto"/>
          <w:right w:val="single" w:sz="4" w:space="4" w:color="auto"/>
        </w:pBdr>
        <w:rPr>
          <w:rFonts w:ascii="Times New Roman" w:hAnsi="Times New Roman"/>
          <w:b/>
          <w:szCs w:val="24"/>
        </w:rPr>
      </w:pPr>
    </w:p>
    <w:p w14:paraId="03BC2936" w14:textId="4DD884B6" w:rsidR="001649F0" w:rsidRPr="0067112F" w:rsidRDefault="00B462D8" w:rsidP="001649F0">
      <w:pPr>
        <w:pBdr>
          <w:top w:val="single" w:sz="4" w:space="1" w:color="auto"/>
          <w:left w:val="single" w:sz="4" w:space="4" w:color="auto"/>
          <w:bottom w:val="single" w:sz="4" w:space="1" w:color="auto"/>
          <w:right w:val="single" w:sz="4" w:space="4" w:color="auto"/>
        </w:pBdr>
        <w:rPr>
          <w:rFonts w:ascii="Times New Roman" w:hAnsi="Times New Roman"/>
          <w:b/>
          <w:szCs w:val="24"/>
        </w:rPr>
      </w:pPr>
      <w:r w:rsidRPr="0067112F">
        <w:rPr>
          <w:rFonts w:ascii="Times New Roman" w:hAnsi="Times New Roman"/>
          <w:b/>
          <w:szCs w:val="24"/>
        </w:rPr>
        <w:t xml:space="preserve">Version </w:t>
      </w:r>
      <w:r w:rsidR="00FF47B4" w:rsidRPr="0067112F">
        <w:rPr>
          <w:rFonts w:ascii="Times New Roman" w:hAnsi="Times New Roman"/>
          <w:b/>
          <w:szCs w:val="24"/>
        </w:rPr>
        <w:t>11/21/14</w:t>
      </w:r>
    </w:p>
    <w:p w14:paraId="64859F28" w14:textId="77777777" w:rsidR="001649F0" w:rsidRPr="0067112F" w:rsidRDefault="001649F0" w:rsidP="001649F0">
      <w:pPr>
        <w:pBdr>
          <w:top w:val="single" w:sz="4" w:space="1" w:color="auto"/>
          <w:left w:val="single" w:sz="4" w:space="4" w:color="auto"/>
          <w:bottom w:val="single" w:sz="4" w:space="1" w:color="auto"/>
          <w:right w:val="single" w:sz="4" w:space="4" w:color="auto"/>
        </w:pBdr>
        <w:rPr>
          <w:rFonts w:ascii="Times New Roman" w:hAnsi="Times New Roman"/>
          <w:b/>
          <w:szCs w:val="24"/>
        </w:rPr>
      </w:pPr>
    </w:p>
    <w:p w14:paraId="7537B79E" w14:textId="77777777" w:rsidR="001649F0" w:rsidRPr="0067112F" w:rsidRDefault="001649F0" w:rsidP="001649F0">
      <w:pPr>
        <w:pBdr>
          <w:top w:val="single" w:sz="4" w:space="1" w:color="auto"/>
          <w:left w:val="single" w:sz="4" w:space="4" w:color="auto"/>
          <w:bottom w:val="single" w:sz="4" w:space="1" w:color="auto"/>
          <w:right w:val="single" w:sz="4" w:space="4" w:color="auto"/>
        </w:pBdr>
        <w:rPr>
          <w:rFonts w:ascii="Times New Roman" w:hAnsi="Times New Roman"/>
          <w:color w:val="FF0000"/>
          <w:szCs w:val="24"/>
        </w:rPr>
      </w:pPr>
      <w:r w:rsidRPr="0067112F">
        <w:rPr>
          <w:rFonts w:ascii="Times New Roman" w:hAnsi="Times New Roman"/>
          <w:color w:val="FF0000"/>
          <w:szCs w:val="24"/>
        </w:rPr>
        <w:t>NOTE:  THIS FORM IS INTENDED AS A SAMPLE FORM. IT CONTAINS THE INFORMATION OMIC RECOMMENDS YOU AS THE SURGEON PERSONALLY DISCUSS WITH THE PATIENT. PLEASE REVIEW AND MODIFY TO FIT YOUR ACTUAL PRACTICE. GIVE THE PATIENT A COPY AND SEND THIS FORM TO THE HOSPITAL OR SURGERY CENTER AS VERIFICATION THAT YOU HAVE OBTAINED INFORMED CONSENT.</w:t>
      </w:r>
    </w:p>
    <w:p w14:paraId="758C0C6D" w14:textId="77777777" w:rsidR="00125586" w:rsidRPr="0067112F" w:rsidRDefault="00125586" w:rsidP="00125586">
      <w:pPr>
        <w:rPr>
          <w:rFonts w:ascii="Times New Roman" w:hAnsi="Times New Roman"/>
          <w:szCs w:val="24"/>
        </w:rPr>
      </w:pPr>
    </w:p>
    <w:p w14:paraId="18C59E52" w14:textId="77777777" w:rsidR="00125586" w:rsidRPr="0067112F" w:rsidRDefault="00977002" w:rsidP="00125586">
      <w:pPr>
        <w:pStyle w:val="Subtitle"/>
        <w:jc w:val="left"/>
        <w:rPr>
          <w:snapToGrid w:val="0"/>
        </w:rPr>
      </w:pPr>
      <w:r w:rsidRPr="0067112F">
        <w:rPr>
          <w:snapToGrid w:val="0"/>
        </w:rPr>
        <w:t>Informed Consent</w:t>
      </w:r>
      <w:r w:rsidR="00B462D8" w:rsidRPr="0067112F">
        <w:rPr>
          <w:snapToGrid w:val="0"/>
        </w:rPr>
        <w:t xml:space="preserve"> </w:t>
      </w:r>
      <w:r w:rsidRPr="0067112F">
        <w:rPr>
          <w:snapToGrid w:val="0"/>
        </w:rPr>
        <w:t xml:space="preserve">For </w:t>
      </w:r>
      <w:r w:rsidR="00FF47B4" w:rsidRPr="0067112F">
        <w:rPr>
          <w:snapToGrid w:val="0"/>
        </w:rPr>
        <w:t>Corneal Excision Or Superficial Keratectomy</w:t>
      </w:r>
    </w:p>
    <w:p w14:paraId="705778D7" w14:textId="77777777" w:rsidR="00FF47B4" w:rsidRPr="0067112F" w:rsidRDefault="00FF47B4" w:rsidP="00125586">
      <w:pPr>
        <w:pStyle w:val="Subtitle"/>
        <w:jc w:val="left"/>
        <w:rPr>
          <w:b w:val="0"/>
          <w:sz w:val="24"/>
          <w:szCs w:val="24"/>
        </w:rPr>
      </w:pPr>
    </w:p>
    <w:p w14:paraId="66C3D421" w14:textId="77777777" w:rsidR="00FF47B4" w:rsidRPr="0067112F" w:rsidRDefault="00FF47B4" w:rsidP="00FF47B4">
      <w:pPr>
        <w:rPr>
          <w:rFonts w:ascii="Times New Roman" w:hAnsi="Times New Roman"/>
          <w:b/>
          <w:snapToGrid w:val="0"/>
          <w:sz w:val="28"/>
          <w:szCs w:val="28"/>
        </w:rPr>
      </w:pPr>
      <w:r w:rsidRPr="0067112F">
        <w:rPr>
          <w:rFonts w:ascii="Times New Roman" w:hAnsi="Times New Roman"/>
          <w:b/>
          <w:snapToGrid w:val="0"/>
          <w:sz w:val="28"/>
          <w:szCs w:val="28"/>
        </w:rPr>
        <w:t>What Is Anterior Basement Membrane Dystrophy And How Is It Treated?</w:t>
      </w:r>
    </w:p>
    <w:p w14:paraId="01ADD1EE" w14:textId="77777777" w:rsidR="00DB489A" w:rsidRPr="0067112F" w:rsidRDefault="007879FA" w:rsidP="00DB489A">
      <w:pPr>
        <w:rPr>
          <w:rFonts w:ascii="Times New Roman" w:eastAsia="Times New Roman" w:hAnsi="Times New Roman"/>
          <w:b/>
        </w:rPr>
      </w:pPr>
      <w:r w:rsidRPr="0067112F">
        <w:rPr>
          <w:rFonts w:ascii="Times New Roman" w:hAnsi="Times New Roman"/>
          <w:snapToGrid w:val="0"/>
          <w:szCs w:val="24"/>
        </w:rPr>
        <w:t xml:space="preserve">Anterior basement membrane </w:t>
      </w:r>
      <w:r w:rsidR="0052306E" w:rsidRPr="0067112F">
        <w:rPr>
          <w:rFonts w:ascii="Times New Roman" w:hAnsi="Times New Roman"/>
          <w:snapToGrid w:val="0"/>
          <w:szCs w:val="24"/>
        </w:rPr>
        <w:t>corneal</w:t>
      </w:r>
      <w:r w:rsidRPr="0067112F">
        <w:rPr>
          <w:rFonts w:ascii="Times New Roman" w:hAnsi="Times New Roman"/>
          <w:snapToGrid w:val="0"/>
          <w:szCs w:val="24"/>
        </w:rPr>
        <w:t xml:space="preserve"> dystrophy is a condition of abnormal maturation of the epithelial cells and basement membrane that forms the outermost surface of the cornea, the clear watch crystal on the front of the eye. These abnormal cells create an irregular corneal surface which can be comprised of parallel lines, white putty-like deposits, fine haze or scarr</w:t>
      </w:r>
      <w:r w:rsidR="00874002" w:rsidRPr="0067112F">
        <w:rPr>
          <w:rFonts w:ascii="Times New Roman" w:hAnsi="Times New Roman"/>
          <w:snapToGrid w:val="0"/>
          <w:szCs w:val="24"/>
        </w:rPr>
        <w:t>ing, and even elevated nodules.</w:t>
      </w:r>
    </w:p>
    <w:p w14:paraId="045B4612" w14:textId="77777777" w:rsidR="00DB489A" w:rsidRPr="0067112F" w:rsidRDefault="00DB489A" w:rsidP="00DB489A">
      <w:pPr>
        <w:rPr>
          <w:rFonts w:ascii="Times New Roman" w:eastAsia="Times New Roman" w:hAnsi="Times New Roman"/>
          <w:b/>
        </w:rPr>
      </w:pPr>
    </w:p>
    <w:p w14:paraId="3C9BD345" w14:textId="0A818817" w:rsidR="00DB489A" w:rsidRPr="0067112F" w:rsidRDefault="00DB489A" w:rsidP="00DB489A">
      <w:pPr>
        <w:rPr>
          <w:rFonts w:ascii="Times New Roman" w:eastAsia="Times New Roman" w:hAnsi="Times New Roman"/>
          <w:b/>
          <w:sz w:val="28"/>
          <w:szCs w:val="28"/>
        </w:rPr>
      </w:pPr>
      <w:r w:rsidRPr="0067112F">
        <w:rPr>
          <w:rFonts w:ascii="Times New Roman" w:eastAsia="Times New Roman" w:hAnsi="Times New Roman"/>
          <w:b/>
          <w:sz w:val="28"/>
          <w:szCs w:val="28"/>
        </w:rPr>
        <w:t xml:space="preserve">What is </w:t>
      </w:r>
      <w:r w:rsidR="00642330">
        <w:rPr>
          <w:rFonts w:ascii="Times New Roman" w:eastAsia="Times New Roman" w:hAnsi="Times New Roman"/>
          <w:b/>
          <w:sz w:val="28"/>
          <w:szCs w:val="28"/>
        </w:rPr>
        <w:t>Mitomycin</w:t>
      </w:r>
      <w:r w:rsidRPr="0067112F">
        <w:rPr>
          <w:rFonts w:ascii="Times New Roman" w:eastAsia="Times New Roman" w:hAnsi="Times New Roman"/>
          <w:b/>
          <w:sz w:val="28"/>
          <w:szCs w:val="28"/>
        </w:rPr>
        <w:t>-C?</w:t>
      </w:r>
    </w:p>
    <w:p w14:paraId="4104C769" w14:textId="264EA1FD" w:rsidR="00DB489A" w:rsidRPr="0067112F" w:rsidRDefault="00642330" w:rsidP="00DB489A">
      <w:pPr>
        <w:rPr>
          <w:rFonts w:ascii="Times New Roman" w:eastAsia="Times New Roman" w:hAnsi="Times New Roman"/>
          <w:b/>
          <w:sz w:val="28"/>
          <w:szCs w:val="28"/>
        </w:rPr>
      </w:pPr>
      <w:r>
        <w:rPr>
          <w:rFonts w:ascii="Times New Roman" w:eastAsia="Times New Roman" w:hAnsi="Times New Roman"/>
        </w:rPr>
        <w:t>Mitomycin</w:t>
      </w:r>
      <w:bookmarkStart w:id="0" w:name="_GoBack"/>
      <w:bookmarkEnd w:id="0"/>
      <w:r w:rsidR="00DB489A" w:rsidRPr="0067112F">
        <w:rPr>
          <w:rFonts w:ascii="Times New Roman" w:eastAsia="Times New Roman" w:hAnsi="Times New Roman"/>
        </w:rPr>
        <w:t xml:space="preserve">-C (MMC) maybe used during excision (removal) to minimize the recurrence of </w:t>
      </w:r>
      <w:r w:rsidR="00B3410B">
        <w:rPr>
          <w:rFonts w:ascii="Times New Roman" w:eastAsia="Times New Roman" w:hAnsi="Times New Roman"/>
        </w:rPr>
        <w:t>a</w:t>
      </w:r>
      <w:r w:rsidR="00DB489A" w:rsidRPr="0067112F">
        <w:rPr>
          <w:rFonts w:ascii="Times New Roman" w:eastAsia="Times New Roman" w:hAnsi="Times New Roman"/>
        </w:rPr>
        <w:t>nterior basement corneal dystrophy, corneal nodules, and</w:t>
      </w:r>
      <w:r w:rsidR="001024BC">
        <w:rPr>
          <w:rFonts w:ascii="Times New Roman" w:eastAsia="Times New Roman" w:hAnsi="Times New Roman"/>
        </w:rPr>
        <w:t xml:space="preserve"> </w:t>
      </w:r>
      <w:r w:rsidR="00B3410B">
        <w:rPr>
          <w:rFonts w:ascii="Times New Roman" w:eastAsia="Times New Roman" w:hAnsi="Times New Roman"/>
        </w:rPr>
        <w:t>scarring</w:t>
      </w:r>
      <w:r w:rsidR="00DB489A" w:rsidRPr="0067112F">
        <w:rPr>
          <w:rFonts w:ascii="Times New Roman" w:eastAsia="Times New Roman" w:hAnsi="Times New Roman"/>
        </w:rPr>
        <w:t>. MMC was first used as an anti-cancer drug. Ophthalmologists use MMC for other purposes "Off label"</w:t>
      </w:r>
      <w:r w:rsidR="003A1D5A" w:rsidRPr="0067112F">
        <w:rPr>
          <w:rFonts w:ascii="Times New Roman" w:eastAsia="Times New Roman" w:hAnsi="Times New Roman"/>
        </w:rPr>
        <w:t xml:space="preserve"> </w:t>
      </w:r>
      <w:r w:rsidR="00DB489A" w:rsidRPr="0067112F">
        <w:rPr>
          <w:rFonts w:ascii="Times New Roman" w:eastAsia="Times New Roman" w:hAnsi="Times New Roman"/>
        </w:rPr>
        <w:t>as part of the practice of medicine*. The decision to use MMC is based on the evaluation of advantages and potential disadvantages in each individual case.</w:t>
      </w:r>
      <w:r w:rsidR="00DB489A" w:rsidRPr="0067112F">
        <w:rPr>
          <w:rFonts w:ascii="Times New Roman" w:eastAsia="Times New Roman" w:hAnsi="Times New Roman"/>
          <w:b/>
          <w:sz w:val="28"/>
          <w:szCs w:val="28"/>
        </w:rPr>
        <w:t xml:space="preserve"> </w:t>
      </w:r>
    </w:p>
    <w:p w14:paraId="6F62F164" w14:textId="77777777" w:rsidR="00DB489A" w:rsidRPr="0067112F" w:rsidRDefault="00DB489A" w:rsidP="00DB489A">
      <w:pPr>
        <w:rPr>
          <w:rFonts w:ascii="Times New Roman" w:eastAsia="Times New Roman" w:hAnsi="Times New Roman"/>
          <w:b/>
          <w:sz w:val="28"/>
          <w:szCs w:val="28"/>
        </w:rPr>
      </w:pPr>
    </w:p>
    <w:p w14:paraId="41D378E6" w14:textId="77777777" w:rsidR="00DB489A" w:rsidRPr="0067112F" w:rsidRDefault="00DB489A" w:rsidP="00DB489A">
      <w:pPr>
        <w:rPr>
          <w:rFonts w:ascii="Times New Roman" w:eastAsia="Times New Roman" w:hAnsi="Times New Roman"/>
          <w:b/>
          <w:sz w:val="28"/>
          <w:szCs w:val="28"/>
        </w:rPr>
      </w:pPr>
      <w:r w:rsidRPr="0067112F">
        <w:rPr>
          <w:rFonts w:ascii="Times New Roman" w:eastAsia="Times New Roman" w:hAnsi="Times New Roman"/>
          <w:b/>
          <w:sz w:val="28"/>
          <w:szCs w:val="28"/>
        </w:rPr>
        <w:t>What methods are employed to remove the corneal lesions?</w:t>
      </w:r>
    </w:p>
    <w:p w14:paraId="68D1D4DC" w14:textId="77777777" w:rsidR="00DB489A" w:rsidRPr="0067112F" w:rsidRDefault="00DB489A" w:rsidP="00DB489A">
      <w:pPr>
        <w:rPr>
          <w:rFonts w:ascii="Times New Roman" w:eastAsia="Times New Roman" w:hAnsi="Times New Roman"/>
        </w:rPr>
      </w:pPr>
      <w:r w:rsidRPr="0067112F">
        <w:rPr>
          <w:rFonts w:ascii="Times New Roman" w:eastAsia="Times New Roman" w:hAnsi="Times New Roman"/>
        </w:rPr>
        <w:t>Excising or shaving off the areas of the cornea involved with anterior basement membrane corneal dystrophy and corneal nodules can include the use of a sharp metal blade, find diamond burr, and sometimes even the excimer laser in a procedure called PTK (phototherapeutic keratectomy). The cornea can be scraped if the lesions are superficial, or a deeper excision called a superficial keratectomy may be indicated</w:t>
      </w:r>
    </w:p>
    <w:p w14:paraId="54DFFCCC" w14:textId="77777777" w:rsidR="00DB489A" w:rsidRPr="0067112F" w:rsidRDefault="00DB489A" w:rsidP="00FA395D">
      <w:pPr>
        <w:rPr>
          <w:rFonts w:ascii="Times New Roman" w:eastAsia="Times New Roman" w:hAnsi="Times New Roman"/>
          <w:b/>
          <w:sz w:val="28"/>
          <w:szCs w:val="28"/>
        </w:rPr>
      </w:pPr>
    </w:p>
    <w:p w14:paraId="2FF20822" w14:textId="77777777" w:rsidR="00FA395D" w:rsidRPr="0067112F" w:rsidRDefault="00FA395D" w:rsidP="00FA395D">
      <w:pPr>
        <w:rPr>
          <w:rFonts w:ascii="Times New Roman" w:eastAsia="Times New Roman" w:hAnsi="Times New Roman"/>
          <w:b/>
          <w:sz w:val="28"/>
          <w:szCs w:val="28"/>
        </w:rPr>
      </w:pPr>
      <w:r w:rsidRPr="0067112F">
        <w:rPr>
          <w:rFonts w:ascii="Times New Roman" w:eastAsia="Times New Roman" w:hAnsi="Times New Roman"/>
          <w:b/>
          <w:sz w:val="28"/>
          <w:szCs w:val="28"/>
        </w:rPr>
        <w:t xml:space="preserve">What are treatment alternatives? </w:t>
      </w:r>
    </w:p>
    <w:p w14:paraId="732EDB03" w14:textId="77777777" w:rsidR="00FA395D" w:rsidRPr="0067112F" w:rsidRDefault="00121AB7" w:rsidP="00FA395D">
      <w:pPr>
        <w:rPr>
          <w:rFonts w:ascii="Times New Roman" w:eastAsia="Times New Roman" w:hAnsi="Times New Roman"/>
        </w:rPr>
      </w:pPr>
      <w:r w:rsidRPr="0067112F">
        <w:rPr>
          <w:rFonts w:ascii="Times New Roman" w:hAnsi="Times New Roman"/>
          <w:snapToGrid w:val="0"/>
          <w:szCs w:val="24"/>
        </w:rPr>
        <w:t>This is an elective procedure. You do not have to have corneal excision or superficial keratectomy surgery. In</w:t>
      </w:r>
      <w:r w:rsidR="00FA395D" w:rsidRPr="0067112F">
        <w:rPr>
          <w:rFonts w:ascii="Times New Roman" w:eastAsia="Times New Roman" w:hAnsi="Times New Roman"/>
        </w:rPr>
        <w:t xml:space="preserve"> many cases no treatment is needed. Sometimes eye drops, ointments, oral doxycycline pills, and even contact lenses may be used to smooth out the surface of the cornea thereby improving vision and reducing the incidence of painful corneal erosions. If these growths threaten site or cause persistent discomfort, they can be removed. </w:t>
      </w:r>
    </w:p>
    <w:p w14:paraId="6794FA0C" w14:textId="77777777" w:rsidR="002053B3" w:rsidRPr="0067112F" w:rsidRDefault="002053B3" w:rsidP="002053B3">
      <w:pPr>
        <w:rPr>
          <w:rFonts w:ascii="Times New Roman" w:eastAsia="Times New Roman" w:hAnsi="Times New Roman"/>
        </w:rPr>
      </w:pPr>
    </w:p>
    <w:p w14:paraId="59499738" w14:textId="77777777" w:rsidR="00874002" w:rsidRPr="0067112F" w:rsidRDefault="00874002" w:rsidP="001F2375">
      <w:pPr>
        <w:rPr>
          <w:rFonts w:ascii="Times New Roman" w:eastAsia="Times New Roman" w:hAnsi="Times New Roman"/>
          <w:b/>
          <w:sz w:val="28"/>
          <w:szCs w:val="28"/>
        </w:rPr>
      </w:pPr>
    </w:p>
    <w:p w14:paraId="773B18A8" w14:textId="77777777" w:rsidR="001F2375" w:rsidRPr="0067112F" w:rsidRDefault="001F2375" w:rsidP="001F2375">
      <w:pPr>
        <w:rPr>
          <w:rFonts w:ascii="Times New Roman" w:eastAsia="Times New Roman" w:hAnsi="Times New Roman"/>
          <w:b/>
          <w:sz w:val="28"/>
          <w:szCs w:val="28"/>
        </w:rPr>
      </w:pPr>
      <w:r w:rsidRPr="0067112F">
        <w:rPr>
          <w:rFonts w:ascii="Times New Roman" w:eastAsia="Times New Roman" w:hAnsi="Times New Roman"/>
          <w:b/>
          <w:sz w:val="28"/>
          <w:szCs w:val="28"/>
        </w:rPr>
        <w:lastRenderedPageBreak/>
        <w:t>How will removing the anterior basement corneal dystrophy affect my vision?</w:t>
      </w:r>
    </w:p>
    <w:p w14:paraId="312DD2A7" w14:textId="77777777" w:rsidR="00DB489A" w:rsidRPr="0067112F" w:rsidRDefault="001F2375" w:rsidP="00131DE2">
      <w:pPr>
        <w:rPr>
          <w:rFonts w:ascii="Times New Roman" w:hAnsi="Times New Roman"/>
          <w:snapToGrid w:val="0"/>
          <w:szCs w:val="24"/>
        </w:rPr>
      </w:pPr>
      <w:r w:rsidRPr="0067112F">
        <w:rPr>
          <w:rFonts w:ascii="Times New Roman" w:eastAsia="Times New Roman" w:hAnsi="Times New Roman"/>
        </w:rPr>
        <w:t>The goal of excising anterior basement corneal dystrophy and corneal nodules is to decrease irritation\inflammation, achieve a normal, smooth ocular surface, improve any decrease in vision caused by these lesions, and prevent regrowth, if possible.</w:t>
      </w:r>
      <w:r w:rsidR="00131DE2" w:rsidRPr="0067112F">
        <w:rPr>
          <w:rFonts w:ascii="Times New Roman" w:eastAsia="Times New Roman" w:hAnsi="Times New Roman"/>
        </w:rPr>
        <w:t xml:space="preserve"> </w:t>
      </w:r>
      <w:r w:rsidR="00121AB7" w:rsidRPr="0067112F">
        <w:rPr>
          <w:rFonts w:ascii="Times New Roman" w:hAnsi="Times New Roman"/>
          <w:snapToGrid w:val="0"/>
          <w:szCs w:val="24"/>
        </w:rPr>
        <w:t>A</w:t>
      </w:r>
      <w:r w:rsidRPr="0067112F">
        <w:rPr>
          <w:rFonts w:ascii="Times New Roman" w:hAnsi="Times New Roman"/>
          <w:snapToGrid w:val="0"/>
          <w:szCs w:val="24"/>
        </w:rPr>
        <w:t>bnormal spots and scars can make an uneven and irregular corneal surface which can distort vision</w:t>
      </w:r>
      <w:r w:rsidR="005E6CA6">
        <w:rPr>
          <w:rFonts w:ascii="Times New Roman" w:hAnsi="Times New Roman"/>
          <w:snapToGrid w:val="0"/>
          <w:szCs w:val="24"/>
        </w:rPr>
        <w:t xml:space="preserve"> and</w:t>
      </w:r>
      <w:r w:rsidRPr="0067112F">
        <w:rPr>
          <w:rFonts w:ascii="Times New Roman" w:hAnsi="Times New Roman"/>
          <w:snapToGrid w:val="0"/>
          <w:szCs w:val="24"/>
        </w:rPr>
        <w:t xml:space="preserve"> cause interm</w:t>
      </w:r>
      <w:r w:rsidR="00131DE2" w:rsidRPr="0067112F">
        <w:rPr>
          <w:rFonts w:ascii="Times New Roman" w:hAnsi="Times New Roman"/>
          <w:snapToGrid w:val="0"/>
          <w:szCs w:val="24"/>
        </w:rPr>
        <w:t xml:space="preserve">ittent painful corneal erosions. </w:t>
      </w:r>
      <w:r w:rsidRPr="0067112F">
        <w:rPr>
          <w:rFonts w:ascii="Times New Roman" w:hAnsi="Times New Roman"/>
          <w:snapToGrid w:val="0"/>
          <w:szCs w:val="24"/>
        </w:rPr>
        <w:t xml:space="preserve"> </w:t>
      </w:r>
    </w:p>
    <w:p w14:paraId="45F7209E" w14:textId="77777777" w:rsidR="00DB489A" w:rsidRPr="0067112F" w:rsidRDefault="00DB489A" w:rsidP="00131DE2">
      <w:pPr>
        <w:rPr>
          <w:rFonts w:ascii="Times New Roman" w:hAnsi="Times New Roman"/>
          <w:snapToGrid w:val="0"/>
          <w:szCs w:val="24"/>
        </w:rPr>
      </w:pPr>
    </w:p>
    <w:p w14:paraId="34AB1FF8" w14:textId="77777777" w:rsidR="00131DE2" w:rsidRPr="0067112F" w:rsidRDefault="001F2375" w:rsidP="00131DE2">
      <w:pPr>
        <w:rPr>
          <w:rFonts w:ascii="Times New Roman" w:hAnsi="Times New Roman"/>
          <w:snapToGrid w:val="0"/>
          <w:szCs w:val="24"/>
        </w:rPr>
      </w:pPr>
      <w:r w:rsidRPr="0067112F">
        <w:rPr>
          <w:rFonts w:ascii="Times New Roman" w:hAnsi="Times New Roman"/>
          <w:snapToGrid w:val="0"/>
          <w:szCs w:val="24"/>
        </w:rPr>
        <w:t xml:space="preserve">If you do not have this surgery </w:t>
      </w:r>
      <w:r w:rsidR="00131DE2" w:rsidRPr="0067112F">
        <w:rPr>
          <w:rFonts w:ascii="Times New Roman" w:hAnsi="Times New Roman"/>
          <w:snapToGrid w:val="0"/>
          <w:szCs w:val="24"/>
        </w:rPr>
        <w:t xml:space="preserve">your vision can worsen and </w:t>
      </w:r>
      <w:r w:rsidR="00DB489A" w:rsidRPr="0067112F">
        <w:rPr>
          <w:rFonts w:ascii="Times New Roman" w:hAnsi="Times New Roman"/>
          <w:snapToGrid w:val="0"/>
          <w:szCs w:val="24"/>
        </w:rPr>
        <w:t>pain can persist. I</w:t>
      </w:r>
      <w:r w:rsidR="00131DE2" w:rsidRPr="0067112F">
        <w:rPr>
          <w:rFonts w:ascii="Times New Roman" w:hAnsi="Times New Roman"/>
          <w:snapToGrid w:val="0"/>
          <w:szCs w:val="24"/>
        </w:rPr>
        <w:t xml:space="preserve">t </w:t>
      </w:r>
      <w:r w:rsidR="00DB489A" w:rsidRPr="0067112F">
        <w:rPr>
          <w:rFonts w:ascii="Times New Roman" w:hAnsi="Times New Roman"/>
          <w:snapToGrid w:val="0"/>
          <w:szCs w:val="24"/>
        </w:rPr>
        <w:t xml:space="preserve">can also make it </w:t>
      </w:r>
      <w:r w:rsidR="00131DE2" w:rsidRPr="0067112F">
        <w:rPr>
          <w:rFonts w:ascii="Times New Roman" w:hAnsi="Times New Roman"/>
          <w:snapToGrid w:val="0"/>
          <w:szCs w:val="24"/>
        </w:rPr>
        <w:t>more difficult to get accurate preoperative measurements before cataract or refractive eye surgery.</w:t>
      </w:r>
    </w:p>
    <w:p w14:paraId="23F64D61" w14:textId="77777777" w:rsidR="009C0CB3" w:rsidRPr="0067112F" w:rsidRDefault="009C0CB3" w:rsidP="009C0CB3">
      <w:pPr>
        <w:rPr>
          <w:rFonts w:ascii="Times New Roman" w:eastAsia="Times New Roman" w:hAnsi="Times New Roman"/>
          <w:b/>
          <w:sz w:val="28"/>
          <w:szCs w:val="28"/>
        </w:rPr>
      </w:pPr>
    </w:p>
    <w:p w14:paraId="3B034560" w14:textId="77777777" w:rsidR="009C0CB3" w:rsidRPr="0067112F" w:rsidRDefault="009C0CB3" w:rsidP="009C0CB3">
      <w:pPr>
        <w:rPr>
          <w:rFonts w:ascii="Times New Roman" w:eastAsia="Times New Roman" w:hAnsi="Times New Roman"/>
          <w:b/>
          <w:sz w:val="28"/>
          <w:szCs w:val="28"/>
        </w:rPr>
      </w:pPr>
      <w:r w:rsidRPr="0067112F">
        <w:rPr>
          <w:rFonts w:ascii="Times New Roman" w:eastAsia="Times New Roman" w:hAnsi="Times New Roman"/>
          <w:b/>
          <w:sz w:val="28"/>
          <w:szCs w:val="28"/>
        </w:rPr>
        <w:t>What type of anesthesia is used and what are the main risks</w:t>
      </w:r>
    </w:p>
    <w:p w14:paraId="07894421" w14:textId="77777777" w:rsidR="009C0CB3" w:rsidRPr="0067112F" w:rsidRDefault="005E6CA6" w:rsidP="001024BC">
      <w:pPr>
        <w:rPr>
          <w:rFonts w:ascii="Times New Roman" w:eastAsia="Times New Roman" w:hAnsi="Times New Roman"/>
          <w:szCs w:val="24"/>
        </w:rPr>
      </w:pPr>
      <w:r>
        <w:rPr>
          <w:rFonts w:ascii="Times New Roman" w:eastAsia="Times New Roman" w:hAnsi="Times New Roman"/>
          <w:szCs w:val="24"/>
        </w:rPr>
        <w:t>Typically, a surgeon utilizes topical anesthetic eye drops or ointments to anesthetize the eye in order to perform corneal excision or superficial keratectomy surgery.  Occasionally, an anesthetic may need to be injected around the eye.</w:t>
      </w:r>
      <w:r w:rsidR="00874002" w:rsidRPr="0067112F">
        <w:rPr>
          <w:rFonts w:ascii="Times New Roman" w:eastAsia="Times New Roman" w:hAnsi="Times New Roman"/>
          <w:szCs w:val="24"/>
        </w:rPr>
        <w:t xml:space="preserve">  </w:t>
      </w:r>
    </w:p>
    <w:p w14:paraId="380747B5" w14:textId="77777777" w:rsidR="00874002" w:rsidRPr="0067112F" w:rsidRDefault="00874002" w:rsidP="001024BC">
      <w:pPr>
        <w:rPr>
          <w:rFonts w:ascii="Times New Roman" w:eastAsia="Times New Roman" w:hAnsi="Times New Roman"/>
          <w:szCs w:val="24"/>
        </w:rPr>
      </w:pPr>
      <w:r w:rsidRPr="0067112F">
        <w:rPr>
          <w:rFonts w:ascii="Times New Roman" w:eastAsia="Times New Roman" w:hAnsi="Times New Roman"/>
          <w:szCs w:val="24"/>
        </w:rPr>
        <w:t xml:space="preserve"> </w:t>
      </w:r>
      <w:r w:rsidR="005E6CA6">
        <w:rPr>
          <w:rFonts w:ascii="Times New Roman" w:eastAsia="Times New Roman" w:hAnsi="Times New Roman"/>
          <w:szCs w:val="24"/>
        </w:rPr>
        <w:t xml:space="preserve">The risks of </w:t>
      </w:r>
      <w:r w:rsidR="001A49E6">
        <w:rPr>
          <w:rFonts w:ascii="Times New Roman" w:eastAsia="Times New Roman" w:hAnsi="Times New Roman"/>
          <w:szCs w:val="24"/>
        </w:rPr>
        <w:t>anesthesia are minor, especially if topical medications alone are utilized.  Topical anesthetics can cause ocular irritation, itching, redness, eyelid swelling, and delayed healing of the optical surface.  Injected anesthetic medication has the added risks of hemorrhage of the eyelid or conjunctiva, eyelid swelling, droopy eyelids, double vision, blockage of blood flow to the eye, inadvertent injection into the blood stream, fainting, and loss of vision.</w:t>
      </w:r>
    </w:p>
    <w:p w14:paraId="0A56BA8E" w14:textId="77777777" w:rsidR="001F2375" w:rsidRPr="0067112F" w:rsidRDefault="001F2375" w:rsidP="002053B3">
      <w:pPr>
        <w:rPr>
          <w:rFonts w:ascii="Times New Roman" w:eastAsia="Times New Roman" w:hAnsi="Times New Roman"/>
          <w:b/>
          <w:sz w:val="28"/>
          <w:szCs w:val="28"/>
        </w:rPr>
      </w:pPr>
    </w:p>
    <w:p w14:paraId="3C3F9E39" w14:textId="77777777" w:rsidR="002053B3" w:rsidRPr="0067112F" w:rsidRDefault="002053B3" w:rsidP="002053B3">
      <w:pPr>
        <w:rPr>
          <w:rFonts w:ascii="Times New Roman" w:eastAsia="Times New Roman" w:hAnsi="Times New Roman"/>
          <w:b/>
          <w:sz w:val="28"/>
          <w:szCs w:val="28"/>
        </w:rPr>
      </w:pPr>
      <w:r w:rsidRPr="0067112F">
        <w:rPr>
          <w:rFonts w:ascii="Times New Roman" w:eastAsia="Times New Roman" w:hAnsi="Times New Roman"/>
          <w:b/>
          <w:sz w:val="28"/>
          <w:szCs w:val="28"/>
        </w:rPr>
        <w:t>Post operative care</w:t>
      </w:r>
    </w:p>
    <w:p w14:paraId="6FA5B2DE" w14:textId="77777777" w:rsidR="002053B3" w:rsidRPr="0067112F" w:rsidRDefault="002053B3" w:rsidP="002053B3">
      <w:pPr>
        <w:rPr>
          <w:rFonts w:ascii="Times New Roman" w:eastAsia="Times New Roman" w:hAnsi="Times New Roman"/>
        </w:rPr>
      </w:pPr>
      <w:r w:rsidRPr="0067112F">
        <w:rPr>
          <w:rFonts w:ascii="Times New Roman" w:eastAsia="Times New Roman" w:hAnsi="Times New Roman"/>
        </w:rPr>
        <w:t xml:space="preserve">Following excision of these growths, a bandage contact </w:t>
      </w:r>
      <w:r w:rsidR="005E6CA6">
        <w:rPr>
          <w:rFonts w:ascii="Times New Roman" w:eastAsia="Times New Roman" w:hAnsi="Times New Roman"/>
        </w:rPr>
        <w:t xml:space="preserve">lens </w:t>
      </w:r>
      <w:r w:rsidRPr="0067112F">
        <w:rPr>
          <w:rFonts w:ascii="Times New Roman" w:eastAsia="Times New Roman" w:hAnsi="Times New Roman"/>
        </w:rPr>
        <w:t xml:space="preserve">is often inserted on the eye to reduce discomfort and assist in the healing of the corneal surface. Patients are usually treated with antibiotic </w:t>
      </w:r>
      <w:r w:rsidR="00FB2BD9" w:rsidRPr="0067112F">
        <w:rPr>
          <w:rFonts w:ascii="Times New Roman" w:eastAsia="Times New Roman" w:hAnsi="Times New Roman"/>
        </w:rPr>
        <w:t>eye drops</w:t>
      </w:r>
      <w:r w:rsidRPr="0067112F">
        <w:rPr>
          <w:rFonts w:ascii="Times New Roman" w:eastAsia="Times New Roman" w:hAnsi="Times New Roman"/>
        </w:rPr>
        <w:t xml:space="preserve"> to reduce the risk of infection, and steroid or non-steroidal anti-inflammatory drops to reduce post</w:t>
      </w:r>
      <w:r w:rsidR="005E6CA6">
        <w:rPr>
          <w:rFonts w:ascii="Times New Roman" w:eastAsia="Times New Roman" w:hAnsi="Times New Roman"/>
        </w:rPr>
        <w:t>-</w:t>
      </w:r>
      <w:r w:rsidRPr="0067112F">
        <w:rPr>
          <w:rFonts w:ascii="Times New Roman" w:eastAsia="Times New Roman" w:hAnsi="Times New Roman"/>
        </w:rPr>
        <w:t>operative pain and inflammation. Sometimes oral pain medications are needed. You will need to be followed closely until the corneal surface heals. </w:t>
      </w:r>
    </w:p>
    <w:p w14:paraId="42CBD766" w14:textId="77777777" w:rsidR="002053B3" w:rsidRPr="0067112F" w:rsidRDefault="002053B3" w:rsidP="002053B3">
      <w:pPr>
        <w:rPr>
          <w:rFonts w:ascii="Times New Roman" w:eastAsia="Times New Roman" w:hAnsi="Times New Roman"/>
        </w:rPr>
      </w:pPr>
    </w:p>
    <w:p w14:paraId="21133B80" w14:textId="77777777" w:rsidR="002053B3" w:rsidRPr="0067112F" w:rsidRDefault="002053B3" w:rsidP="002053B3">
      <w:pPr>
        <w:rPr>
          <w:rFonts w:ascii="Times New Roman" w:eastAsia="Times New Roman" w:hAnsi="Times New Roman"/>
          <w:b/>
          <w:sz w:val="28"/>
          <w:szCs w:val="28"/>
        </w:rPr>
      </w:pPr>
      <w:r w:rsidRPr="0067112F">
        <w:rPr>
          <w:rFonts w:ascii="Times New Roman" w:eastAsia="Times New Roman" w:hAnsi="Times New Roman"/>
          <w:b/>
          <w:sz w:val="28"/>
          <w:szCs w:val="28"/>
        </w:rPr>
        <w:t>What are the</w:t>
      </w:r>
      <w:r w:rsidR="009C0CB3" w:rsidRPr="0067112F">
        <w:rPr>
          <w:rFonts w:ascii="Times New Roman" w:eastAsia="Times New Roman" w:hAnsi="Times New Roman"/>
          <w:b/>
          <w:sz w:val="28"/>
          <w:szCs w:val="28"/>
        </w:rPr>
        <w:t xml:space="preserve"> main</w:t>
      </w:r>
      <w:r w:rsidRPr="0067112F">
        <w:rPr>
          <w:rFonts w:ascii="Times New Roman" w:eastAsia="Times New Roman" w:hAnsi="Times New Roman"/>
          <w:b/>
          <w:sz w:val="28"/>
          <w:szCs w:val="28"/>
        </w:rPr>
        <w:t xml:space="preserve"> risks of corneal excision and superficial keratectomy?</w:t>
      </w:r>
    </w:p>
    <w:p w14:paraId="79DE5000" w14:textId="77777777" w:rsidR="0067112F" w:rsidRDefault="0067112F" w:rsidP="0067112F">
      <w:pPr>
        <w:rPr>
          <w:rFonts w:eastAsia="Times New Roman"/>
        </w:rPr>
      </w:pPr>
      <w:r>
        <w:rPr>
          <w:rFonts w:eastAsia="Times New Roman"/>
        </w:rPr>
        <w:t>There is no guarantee that the sur</w:t>
      </w:r>
      <w:r w:rsidR="005B153E">
        <w:rPr>
          <w:rFonts w:eastAsia="Times New Roman"/>
        </w:rPr>
        <w:t xml:space="preserve">gery treatment will improve your </w:t>
      </w:r>
      <w:r>
        <w:rPr>
          <w:rFonts w:eastAsia="Times New Roman"/>
        </w:rPr>
        <w:t>condition. Sometimes it doesn't work. In addition, surgery treatment is risky. Sometimes it can make the problem worse, cause an injury, or create a new problem; if it does, this is called a complication. Complications can happen right away or not until days, months, or years later. You may need more treatment</w:t>
      </w:r>
      <w:r w:rsidR="005B153E">
        <w:rPr>
          <w:rFonts w:eastAsia="Times New Roman"/>
        </w:rPr>
        <w:t xml:space="preserve"> </w:t>
      </w:r>
      <w:r>
        <w:rPr>
          <w:rFonts w:eastAsia="Times New Roman"/>
        </w:rPr>
        <w:t xml:space="preserve">or surgery to treat the complications. If the complication happens during surgery, your surgeon may need to perform another surgery right away to treat it. Your surgeon may discover </w:t>
      </w:r>
      <w:r w:rsidR="005B153E">
        <w:rPr>
          <w:rFonts w:eastAsia="Times New Roman"/>
        </w:rPr>
        <w:t xml:space="preserve">a new </w:t>
      </w:r>
      <w:r>
        <w:rPr>
          <w:rFonts w:eastAsia="Times New Roman"/>
        </w:rPr>
        <w:t>condition or problem for the first time during the surgery. The surgeon may need to change the plan for surgery to treat this problem or condition right away.</w:t>
      </w:r>
    </w:p>
    <w:p w14:paraId="60AFFA2C" w14:textId="77777777" w:rsidR="0067112F" w:rsidRDefault="0067112F" w:rsidP="0067112F">
      <w:pPr>
        <w:rPr>
          <w:rFonts w:eastAsia="Times New Roman"/>
        </w:rPr>
      </w:pPr>
    </w:p>
    <w:p w14:paraId="5A1D52A8" w14:textId="77777777" w:rsidR="002053B3" w:rsidRDefault="0067112F" w:rsidP="002053B3">
      <w:pPr>
        <w:rPr>
          <w:rFonts w:ascii="Times New Roman" w:eastAsia="Times New Roman" w:hAnsi="Times New Roman"/>
        </w:rPr>
      </w:pPr>
      <w:r>
        <w:rPr>
          <w:rFonts w:eastAsia="Times New Roman"/>
        </w:rPr>
        <w:t>It is impossible to list all r</w:t>
      </w:r>
      <w:r w:rsidR="005B153E">
        <w:rPr>
          <w:rFonts w:eastAsia="Times New Roman"/>
        </w:rPr>
        <w:t>isks and complications that may occur. T</w:t>
      </w:r>
      <w:r>
        <w:rPr>
          <w:rFonts w:eastAsia="Times New Roman"/>
        </w:rPr>
        <w:t>he main risks and complic</w:t>
      </w:r>
      <w:r w:rsidR="005B153E">
        <w:rPr>
          <w:rFonts w:eastAsia="Times New Roman"/>
        </w:rPr>
        <w:t xml:space="preserve">ations of surgery treatment are </w:t>
      </w:r>
      <w:r w:rsidR="009C0CB3" w:rsidRPr="0067112F">
        <w:rPr>
          <w:rFonts w:ascii="Times New Roman" w:eastAsia="Times New Roman" w:hAnsi="Times New Roman"/>
        </w:rPr>
        <w:t>delayed healing, i</w:t>
      </w:r>
      <w:r w:rsidR="002053B3" w:rsidRPr="0067112F">
        <w:rPr>
          <w:rFonts w:ascii="Times New Roman" w:eastAsia="Times New Roman" w:hAnsi="Times New Roman"/>
        </w:rPr>
        <w:t>nfection, bleeding, loss of corneal clarity or scarring, corneal mel</w:t>
      </w:r>
      <w:r>
        <w:rPr>
          <w:rFonts w:ascii="Times New Roman" w:eastAsia="Times New Roman" w:hAnsi="Times New Roman"/>
        </w:rPr>
        <w:t xml:space="preserve">ting or </w:t>
      </w:r>
      <w:r w:rsidR="005E6CA6">
        <w:rPr>
          <w:rFonts w:ascii="Times New Roman" w:eastAsia="Times New Roman" w:hAnsi="Times New Roman"/>
        </w:rPr>
        <w:t>ulceration</w:t>
      </w:r>
      <w:r>
        <w:rPr>
          <w:rFonts w:ascii="Times New Roman" w:eastAsia="Times New Roman" w:hAnsi="Times New Roman"/>
        </w:rPr>
        <w:t>, corneal perfor</w:t>
      </w:r>
      <w:r w:rsidR="002053B3" w:rsidRPr="0067112F">
        <w:rPr>
          <w:rFonts w:ascii="Times New Roman" w:eastAsia="Times New Roman" w:hAnsi="Times New Roman"/>
        </w:rPr>
        <w:t>ation, double vision, nighttime glare, poor vision</w:t>
      </w:r>
      <w:r>
        <w:rPr>
          <w:rFonts w:ascii="Times New Roman" w:eastAsia="Times New Roman" w:hAnsi="Times New Roman"/>
        </w:rPr>
        <w:t xml:space="preserve"> </w:t>
      </w:r>
      <w:r w:rsidR="002053B3" w:rsidRPr="0067112F">
        <w:rPr>
          <w:rFonts w:ascii="Times New Roman" w:eastAsia="Times New Roman" w:hAnsi="Times New Roman"/>
        </w:rPr>
        <w:t xml:space="preserve">and injury </w:t>
      </w:r>
      <w:r>
        <w:rPr>
          <w:rFonts w:ascii="Times New Roman" w:eastAsia="Times New Roman" w:hAnsi="Times New Roman"/>
        </w:rPr>
        <w:t>to</w:t>
      </w:r>
      <w:r w:rsidR="002053B3" w:rsidRPr="0067112F">
        <w:rPr>
          <w:rFonts w:ascii="Times New Roman" w:eastAsia="Times New Roman" w:hAnsi="Times New Roman"/>
        </w:rPr>
        <w:t xml:space="preserve"> parts of the </w:t>
      </w:r>
      <w:r>
        <w:rPr>
          <w:rFonts w:ascii="Times New Roman" w:eastAsia="Times New Roman" w:hAnsi="Times New Roman"/>
        </w:rPr>
        <w:t xml:space="preserve">eye </w:t>
      </w:r>
      <w:r w:rsidR="002053B3" w:rsidRPr="0067112F">
        <w:rPr>
          <w:rFonts w:ascii="Times New Roman" w:eastAsia="Times New Roman" w:hAnsi="Times New Roman"/>
        </w:rPr>
        <w:t>a</w:t>
      </w:r>
      <w:r>
        <w:rPr>
          <w:rFonts w:ascii="Times New Roman" w:eastAsia="Times New Roman" w:hAnsi="Times New Roman"/>
        </w:rPr>
        <w:t>nd</w:t>
      </w:r>
      <w:r w:rsidR="002053B3" w:rsidRPr="0067112F">
        <w:rPr>
          <w:rFonts w:ascii="Times New Roman" w:eastAsia="Times New Roman" w:hAnsi="Times New Roman"/>
        </w:rPr>
        <w:t xml:space="preserve"> nearby structures from the procedure or anesthesia, and even blindness. The abnormal tissue from anterior basement corneal dystrophy including the nodules may grow back. You may need additional treatment or surgery to treat these complications. </w:t>
      </w:r>
    </w:p>
    <w:p w14:paraId="31F8EDB8" w14:textId="77777777" w:rsidR="001A49E6" w:rsidRPr="0067112F" w:rsidRDefault="001A49E6" w:rsidP="002053B3">
      <w:pPr>
        <w:rPr>
          <w:rFonts w:ascii="Times New Roman" w:eastAsia="Times New Roman" w:hAnsi="Times New Roman"/>
        </w:rPr>
      </w:pPr>
    </w:p>
    <w:p w14:paraId="35C47AE5" w14:textId="77777777" w:rsidR="002053B3" w:rsidRPr="0067112F" w:rsidRDefault="002053B3" w:rsidP="002053B3">
      <w:pPr>
        <w:rPr>
          <w:rFonts w:ascii="Times New Roman" w:eastAsia="Times New Roman" w:hAnsi="Times New Roman"/>
        </w:rPr>
      </w:pPr>
      <w:r w:rsidRPr="0067112F">
        <w:rPr>
          <w:rFonts w:ascii="Times New Roman" w:eastAsia="Times New Roman" w:hAnsi="Times New Roman"/>
        </w:rPr>
        <w:t xml:space="preserve">In addition to the usual complications of corneal excision, </w:t>
      </w:r>
      <w:r w:rsidR="009C0CB3" w:rsidRPr="0067112F">
        <w:rPr>
          <w:rFonts w:ascii="Times New Roman" w:eastAsia="Times New Roman" w:hAnsi="Times New Roman"/>
        </w:rPr>
        <w:t xml:space="preserve">MMC </w:t>
      </w:r>
      <w:r w:rsidRPr="0067112F">
        <w:rPr>
          <w:rFonts w:ascii="Times New Roman" w:eastAsia="Times New Roman" w:hAnsi="Times New Roman"/>
        </w:rPr>
        <w:t>may cause blurred vision, worsened or loss of vision, ocular pain, ocular surface irritation, sensitivity to light, delayed healing, scleral or corneal melt with</w:t>
      </w:r>
      <w:r w:rsidR="0067112F">
        <w:rPr>
          <w:rFonts w:ascii="Times New Roman" w:eastAsia="Times New Roman" w:hAnsi="Times New Roman"/>
        </w:rPr>
        <w:t xml:space="preserve"> p</w:t>
      </w:r>
      <w:r w:rsidRPr="0067112F">
        <w:rPr>
          <w:rFonts w:ascii="Times New Roman" w:eastAsia="Times New Roman" w:hAnsi="Times New Roman"/>
        </w:rPr>
        <w:t xml:space="preserve">erforation, scarring of the conjunctiva or cornea, </w:t>
      </w:r>
      <w:r w:rsidR="009C0CB3" w:rsidRPr="0067112F">
        <w:rPr>
          <w:rFonts w:ascii="Times New Roman" w:eastAsia="Times New Roman" w:hAnsi="Times New Roman"/>
        </w:rPr>
        <w:t>i</w:t>
      </w:r>
      <w:r w:rsidRPr="0067112F">
        <w:rPr>
          <w:rFonts w:ascii="Times New Roman" w:eastAsia="Times New Roman" w:hAnsi="Times New Roman"/>
        </w:rPr>
        <w:t>ritis,</w:t>
      </w:r>
      <w:r w:rsidR="009C0CB3" w:rsidRPr="0067112F">
        <w:rPr>
          <w:rFonts w:ascii="Times New Roman" w:eastAsia="Times New Roman" w:hAnsi="Times New Roman"/>
        </w:rPr>
        <w:t xml:space="preserve"> g</w:t>
      </w:r>
      <w:r w:rsidRPr="0067112F">
        <w:rPr>
          <w:rFonts w:ascii="Times New Roman" w:eastAsia="Times New Roman" w:hAnsi="Times New Roman"/>
        </w:rPr>
        <w:t>laucoma, cataracts, and possible need for further surgery.</w:t>
      </w:r>
    </w:p>
    <w:p w14:paraId="4DAB6EDE" w14:textId="77777777" w:rsidR="002053B3" w:rsidRPr="0067112F" w:rsidRDefault="002053B3" w:rsidP="002053B3">
      <w:pPr>
        <w:rPr>
          <w:rFonts w:ascii="Times New Roman" w:eastAsia="Times New Roman" w:hAnsi="Times New Roman"/>
        </w:rPr>
      </w:pPr>
    </w:p>
    <w:p w14:paraId="44C92605" w14:textId="77777777" w:rsidR="002053B3" w:rsidRPr="0067112F" w:rsidRDefault="002053B3" w:rsidP="002053B3">
      <w:pPr>
        <w:rPr>
          <w:rFonts w:ascii="Times New Roman" w:eastAsia="Times New Roman" w:hAnsi="Times New Roman"/>
          <w:b/>
          <w:sz w:val="28"/>
          <w:szCs w:val="28"/>
        </w:rPr>
      </w:pPr>
      <w:r w:rsidRPr="0067112F">
        <w:rPr>
          <w:rFonts w:ascii="Times New Roman" w:eastAsia="Times New Roman" w:hAnsi="Times New Roman"/>
          <w:b/>
          <w:sz w:val="28"/>
          <w:szCs w:val="28"/>
        </w:rPr>
        <w:t>*FDA status of MMC in Eye surgery</w:t>
      </w:r>
    </w:p>
    <w:p w14:paraId="73C472D1" w14:textId="77777777" w:rsidR="002053B3" w:rsidRPr="0067112F" w:rsidRDefault="009C0CB3" w:rsidP="002053B3">
      <w:pPr>
        <w:rPr>
          <w:rFonts w:ascii="Times New Roman" w:eastAsia="Times New Roman" w:hAnsi="Times New Roman"/>
          <w:szCs w:val="24"/>
        </w:rPr>
      </w:pPr>
      <w:r w:rsidRPr="0067112F">
        <w:rPr>
          <w:rFonts w:ascii="Times New Roman" w:eastAsia="Times New Roman" w:hAnsi="Times New Roman"/>
          <w:szCs w:val="24"/>
        </w:rPr>
        <w:t>MMC</w:t>
      </w:r>
      <w:r w:rsidR="002053B3" w:rsidRPr="0067112F">
        <w:rPr>
          <w:rFonts w:ascii="Times New Roman" w:eastAsia="Times New Roman" w:hAnsi="Times New Roman"/>
          <w:szCs w:val="24"/>
        </w:rPr>
        <w:t xml:space="preserve"> was approved by the </w:t>
      </w:r>
      <w:r w:rsidRPr="0067112F">
        <w:rPr>
          <w:rFonts w:ascii="Times New Roman" w:eastAsia="Times New Roman" w:hAnsi="Times New Roman"/>
          <w:szCs w:val="24"/>
        </w:rPr>
        <w:t>Foo</w:t>
      </w:r>
      <w:r w:rsidR="002053B3" w:rsidRPr="0067112F">
        <w:rPr>
          <w:rFonts w:ascii="Times New Roman" w:eastAsia="Times New Roman" w:hAnsi="Times New Roman"/>
          <w:szCs w:val="24"/>
        </w:rPr>
        <w:t xml:space="preserve">d and </w:t>
      </w:r>
      <w:r w:rsidRPr="0067112F">
        <w:rPr>
          <w:rFonts w:ascii="Times New Roman" w:eastAsia="Times New Roman" w:hAnsi="Times New Roman"/>
          <w:szCs w:val="24"/>
        </w:rPr>
        <w:t>D</w:t>
      </w:r>
      <w:r w:rsidR="002053B3" w:rsidRPr="0067112F">
        <w:rPr>
          <w:rFonts w:ascii="Times New Roman" w:eastAsia="Times New Roman" w:hAnsi="Times New Roman"/>
          <w:szCs w:val="24"/>
        </w:rPr>
        <w:t xml:space="preserve">rug </w:t>
      </w:r>
      <w:r w:rsidRPr="0067112F">
        <w:rPr>
          <w:rFonts w:ascii="Times New Roman" w:eastAsia="Times New Roman" w:hAnsi="Times New Roman"/>
          <w:szCs w:val="24"/>
        </w:rPr>
        <w:t>A</w:t>
      </w:r>
      <w:r w:rsidR="002053B3" w:rsidRPr="0067112F">
        <w:rPr>
          <w:rFonts w:ascii="Times New Roman" w:eastAsia="Times New Roman" w:hAnsi="Times New Roman"/>
          <w:szCs w:val="24"/>
        </w:rPr>
        <w:t>dministration</w:t>
      </w:r>
      <w:r w:rsidRPr="0067112F">
        <w:rPr>
          <w:rFonts w:ascii="Times New Roman" w:eastAsia="Times New Roman" w:hAnsi="Times New Roman"/>
          <w:szCs w:val="24"/>
        </w:rPr>
        <w:t xml:space="preserve"> </w:t>
      </w:r>
      <w:r w:rsidR="002053B3" w:rsidRPr="0067112F">
        <w:rPr>
          <w:rFonts w:ascii="Times New Roman" w:eastAsia="Times New Roman" w:hAnsi="Times New Roman"/>
          <w:szCs w:val="24"/>
        </w:rPr>
        <w:t>(</w:t>
      </w:r>
      <w:r w:rsidRPr="0067112F">
        <w:rPr>
          <w:rFonts w:ascii="Times New Roman" w:eastAsia="Times New Roman" w:hAnsi="Times New Roman"/>
          <w:szCs w:val="24"/>
        </w:rPr>
        <w:t>FDA</w:t>
      </w:r>
      <w:r w:rsidR="002053B3" w:rsidRPr="0067112F">
        <w:rPr>
          <w:rFonts w:ascii="Times New Roman" w:eastAsia="Times New Roman" w:hAnsi="Times New Roman"/>
          <w:szCs w:val="24"/>
        </w:rPr>
        <w:t>) for the treatment of various types of cancer. Upon approval, the drug manufacturer produces a "label"</w:t>
      </w:r>
      <w:r w:rsidRPr="0067112F">
        <w:rPr>
          <w:rFonts w:ascii="Times New Roman" w:eastAsia="Times New Roman" w:hAnsi="Times New Roman"/>
          <w:szCs w:val="24"/>
        </w:rPr>
        <w:t xml:space="preserve"> </w:t>
      </w:r>
      <w:r w:rsidR="002053B3" w:rsidRPr="0067112F">
        <w:rPr>
          <w:rFonts w:ascii="Times New Roman" w:eastAsia="Times New Roman" w:hAnsi="Times New Roman"/>
          <w:szCs w:val="24"/>
        </w:rPr>
        <w:t>that explains its use. Once a drug is approved by the FDA, physicians can use it for other purposes "off label "as part of the practice of medicine if they are well informed about the product, bas</w:t>
      </w:r>
      <w:r w:rsidRPr="0067112F">
        <w:rPr>
          <w:rFonts w:ascii="Times New Roman" w:eastAsia="Times New Roman" w:hAnsi="Times New Roman"/>
          <w:szCs w:val="24"/>
        </w:rPr>
        <w:t>e</w:t>
      </w:r>
      <w:r w:rsidR="002053B3" w:rsidRPr="0067112F">
        <w:rPr>
          <w:rFonts w:ascii="Times New Roman" w:eastAsia="Times New Roman" w:hAnsi="Times New Roman"/>
          <w:szCs w:val="24"/>
        </w:rPr>
        <w:t xml:space="preserve"> its use on firm scientific method and sound medical evidence, and maintain records of its use and effects.</w:t>
      </w:r>
    </w:p>
    <w:p w14:paraId="5275B66F" w14:textId="77777777" w:rsidR="005B153E" w:rsidRDefault="005B153E" w:rsidP="00125586">
      <w:pPr>
        <w:rPr>
          <w:rFonts w:ascii="Times New Roman" w:hAnsi="Times New Roman"/>
          <w:b/>
          <w:snapToGrid w:val="0"/>
          <w:szCs w:val="24"/>
        </w:rPr>
      </w:pPr>
    </w:p>
    <w:p w14:paraId="08E49991" w14:textId="77777777" w:rsidR="00125586" w:rsidRPr="0067112F" w:rsidRDefault="00125586" w:rsidP="00125586">
      <w:pPr>
        <w:rPr>
          <w:rFonts w:ascii="Times New Roman" w:hAnsi="Times New Roman"/>
          <w:b/>
          <w:snapToGrid w:val="0"/>
          <w:szCs w:val="24"/>
        </w:rPr>
      </w:pPr>
      <w:r w:rsidRPr="0067112F">
        <w:rPr>
          <w:rFonts w:ascii="Times New Roman" w:hAnsi="Times New Roman"/>
          <w:b/>
          <w:snapToGrid w:val="0"/>
          <w:szCs w:val="24"/>
        </w:rPr>
        <w:t>PATIENT’S ACCEPTANCE OF RISKS</w:t>
      </w:r>
    </w:p>
    <w:p w14:paraId="44E40FF7" w14:textId="77777777" w:rsidR="006A77E2" w:rsidRPr="0067112F" w:rsidRDefault="006A77E2" w:rsidP="00125586">
      <w:pPr>
        <w:rPr>
          <w:rFonts w:ascii="Times New Roman" w:hAnsi="Times New Roman"/>
          <w:color w:val="FF0000"/>
          <w:szCs w:val="24"/>
        </w:rPr>
      </w:pPr>
    </w:p>
    <w:p w14:paraId="7C454AB9" w14:textId="77777777" w:rsidR="009346FF" w:rsidRPr="0067112F" w:rsidRDefault="00FE3386" w:rsidP="009346FF">
      <w:pPr>
        <w:rPr>
          <w:rFonts w:ascii="Times New Roman" w:hAnsi="Times New Roman"/>
          <w:color w:val="000000"/>
          <w:szCs w:val="24"/>
        </w:rPr>
      </w:pPr>
      <w:r w:rsidRPr="0067112F">
        <w:rPr>
          <w:rFonts w:ascii="Times New Roman" w:hAnsi="Times New Roman"/>
          <w:color w:val="000000"/>
          <w:szCs w:val="24"/>
        </w:rPr>
        <w:t xml:space="preserve">Your signature </w:t>
      </w:r>
      <w:r w:rsidR="00C00245" w:rsidRPr="0067112F">
        <w:rPr>
          <w:rFonts w:ascii="Times New Roman" w:hAnsi="Times New Roman"/>
          <w:color w:val="000000"/>
          <w:szCs w:val="24"/>
        </w:rPr>
        <w:t>on</w:t>
      </w:r>
      <w:r w:rsidRPr="0067112F">
        <w:rPr>
          <w:rFonts w:ascii="Times New Roman" w:hAnsi="Times New Roman"/>
          <w:color w:val="000000"/>
          <w:szCs w:val="24"/>
        </w:rPr>
        <w:t xml:space="preserve"> this document means: </w:t>
      </w:r>
    </w:p>
    <w:p w14:paraId="09508CCD" w14:textId="77777777" w:rsidR="009346FF" w:rsidRPr="0067112F" w:rsidRDefault="00FE3386" w:rsidP="009346FF">
      <w:pPr>
        <w:numPr>
          <w:ilvl w:val="0"/>
          <w:numId w:val="6"/>
        </w:numPr>
        <w:rPr>
          <w:rFonts w:ascii="Times New Roman" w:hAnsi="Times New Roman"/>
          <w:color w:val="000000"/>
          <w:szCs w:val="24"/>
        </w:rPr>
      </w:pPr>
      <w:r w:rsidRPr="0067112F">
        <w:rPr>
          <w:rFonts w:ascii="Times New Roman" w:hAnsi="Times New Roman"/>
          <w:color w:val="000000"/>
          <w:szCs w:val="24"/>
        </w:rPr>
        <w:t>Y</w:t>
      </w:r>
      <w:r w:rsidR="009346FF" w:rsidRPr="0067112F">
        <w:rPr>
          <w:rFonts w:ascii="Times New Roman" w:hAnsi="Times New Roman"/>
          <w:color w:val="000000"/>
          <w:szCs w:val="24"/>
        </w:rPr>
        <w:t xml:space="preserve">ou have read </w:t>
      </w:r>
      <w:r w:rsidRPr="0067112F">
        <w:rPr>
          <w:rFonts w:ascii="Times New Roman" w:hAnsi="Times New Roman"/>
          <w:color w:val="000000"/>
          <w:szCs w:val="24"/>
        </w:rPr>
        <w:t xml:space="preserve">it </w:t>
      </w:r>
      <w:r w:rsidR="00C0429F" w:rsidRPr="0067112F">
        <w:rPr>
          <w:rFonts w:ascii="Times New Roman" w:hAnsi="Times New Roman"/>
          <w:color w:val="000000"/>
          <w:szCs w:val="24"/>
        </w:rPr>
        <w:t>(</w:t>
      </w:r>
      <w:r w:rsidR="009346FF" w:rsidRPr="0067112F">
        <w:rPr>
          <w:rFonts w:ascii="Times New Roman" w:hAnsi="Times New Roman"/>
          <w:color w:val="000000"/>
          <w:szCs w:val="24"/>
        </w:rPr>
        <w:t xml:space="preserve">or </w:t>
      </w:r>
      <w:r w:rsidRPr="0067112F">
        <w:rPr>
          <w:rFonts w:ascii="Times New Roman" w:hAnsi="Times New Roman"/>
          <w:color w:val="000000"/>
          <w:szCs w:val="24"/>
        </w:rPr>
        <w:t xml:space="preserve">it has been </w:t>
      </w:r>
      <w:r w:rsidR="009346FF" w:rsidRPr="0067112F">
        <w:rPr>
          <w:rFonts w:ascii="Times New Roman" w:hAnsi="Times New Roman"/>
          <w:color w:val="000000"/>
          <w:szCs w:val="24"/>
        </w:rPr>
        <w:t>read to you</w:t>
      </w:r>
      <w:r w:rsidR="00C0429F" w:rsidRPr="0067112F">
        <w:rPr>
          <w:rFonts w:ascii="Times New Roman" w:hAnsi="Times New Roman"/>
          <w:color w:val="000000"/>
          <w:szCs w:val="24"/>
        </w:rPr>
        <w:t>)</w:t>
      </w:r>
      <w:r w:rsidR="009346FF" w:rsidRPr="0067112F">
        <w:rPr>
          <w:rFonts w:ascii="Times New Roman" w:hAnsi="Times New Roman"/>
          <w:color w:val="000000"/>
          <w:szCs w:val="24"/>
        </w:rPr>
        <w:t xml:space="preserve"> and </w:t>
      </w:r>
      <w:r w:rsidRPr="0067112F">
        <w:rPr>
          <w:rFonts w:ascii="Times New Roman" w:hAnsi="Times New Roman"/>
          <w:color w:val="000000"/>
          <w:szCs w:val="24"/>
        </w:rPr>
        <w:t xml:space="preserve">you </w:t>
      </w:r>
      <w:r w:rsidR="009346FF" w:rsidRPr="0067112F">
        <w:rPr>
          <w:rFonts w:ascii="Times New Roman" w:hAnsi="Times New Roman"/>
          <w:color w:val="000000"/>
          <w:szCs w:val="24"/>
        </w:rPr>
        <w:t>understand th</w:t>
      </w:r>
      <w:r w:rsidR="00C0429F" w:rsidRPr="0067112F">
        <w:rPr>
          <w:rFonts w:ascii="Times New Roman" w:hAnsi="Times New Roman"/>
          <w:color w:val="000000"/>
          <w:szCs w:val="24"/>
        </w:rPr>
        <w:t>is information</w:t>
      </w:r>
      <w:r w:rsidR="00C00245" w:rsidRPr="0067112F">
        <w:rPr>
          <w:rFonts w:ascii="Times New Roman" w:hAnsi="Times New Roman"/>
          <w:color w:val="000000"/>
          <w:szCs w:val="24"/>
        </w:rPr>
        <w:t>.</w:t>
      </w:r>
    </w:p>
    <w:p w14:paraId="72365608" w14:textId="77777777" w:rsidR="009346FF" w:rsidRPr="0067112F" w:rsidRDefault="00FE3386" w:rsidP="009346FF">
      <w:pPr>
        <w:numPr>
          <w:ilvl w:val="0"/>
          <w:numId w:val="6"/>
        </w:numPr>
        <w:rPr>
          <w:rFonts w:ascii="Times New Roman" w:hAnsi="Times New Roman"/>
          <w:color w:val="000000"/>
          <w:szCs w:val="24"/>
        </w:rPr>
      </w:pPr>
      <w:r w:rsidRPr="0067112F">
        <w:rPr>
          <w:rFonts w:ascii="Times New Roman" w:hAnsi="Times New Roman"/>
          <w:color w:val="000000"/>
          <w:szCs w:val="24"/>
        </w:rPr>
        <w:t>Y</w:t>
      </w:r>
      <w:r w:rsidR="009346FF" w:rsidRPr="0067112F">
        <w:rPr>
          <w:rFonts w:ascii="Times New Roman" w:hAnsi="Times New Roman"/>
          <w:color w:val="000000"/>
          <w:szCs w:val="24"/>
        </w:rPr>
        <w:t xml:space="preserve">ou have been offered a copy of this document. </w:t>
      </w:r>
    </w:p>
    <w:p w14:paraId="298F6EA3" w14:textId="77777777" w:rsidR="009346FF" w:rsidRPr="0067112F" w:rsidRDefault="00FE3386" w:rsidP="009346FF">
      <w:pPr>
        <w:numPr>
          <w:ilvl w:val="0"/>
          <w:numId w:val="6"/>
        </w:numPr>
        <w:rPr>
          <w:rFonts w:ascii="Times New Roman" w:hAnsi="Times New Roman"/>
          <w:color w:val="000000"/>
          <w:szCs w:val="24"/>
        </w:rPr>
      </w:pPr>
      <w:r w:rsidRPr="0067112F">
        <w:rPr>
          <w:rFonts w:ascii="Times New Roman" w:hAnsi="Times New Roman"/>
          <w:color w:val="000000"/>
          <w:szCs w:val="24"/>
        </w:rPr>
        <w:t xml:space="preserve">Your doctor </w:t>
      </w:r>
      <w:r w:rsidR="00C00245" w:rsidRPr="0067112F">
        <w:rPr>
          <w:rFonts w:ascii="Times New Roman" w:hAnsi="Times New Roman"/>
          <w:color w:val="000000"/>
          <w:szCs w:val="24"/>
        </w:rPr>
        <w:t xml:space="preserve">has </w:t>
      </w:r>
      <w:r w:rsidR="009346FF" w:rsidRPr="0067112F">
        <w:rPr>
          <w:rFonts w:ascii="Times New Roman" w:hAnsi="Times New Roman"/>
          <w:color w:val="000000"/>
          <w:szCs w:val="24"/>
        </w:rPr>
        <w:t xml:space="preserve">answered </w:t>
      </w:r>
      <w:r w:rsidRPr="0067112F">
        <w:rPr>
          <w:rFonts w:ascii="Times New Roman" w:hAnsi="Times New Roman"/>
          <w:color w:val="000000"/>
          <w:szCs w:val="24"/>
        </w:rPr>
        <w:t xml:space="preserve">your </w:t>
      </w:r>
      <w:r w:rsidR="00627170" w:rsidRPr="0067112F">
        <w:rPr>
          <w:rFonts w:ascii="Times New Roman" w:hAnsi="Times New Roman"/>
          <w:color w:val="000000"/>
          <w:szCs w:val="24"/>
        </w:rPr>
        <w:t>questions</w:t>
      </w:r>
      <w:r w:rsidR="000C4A0C" w:rsidRPr="0067112F">
        <w:rPr>
          <w:rFonts w:ascii="Times New Roman" w:hAnsi="Times New Roman"/>
          <w:color w:val="000000"/>
          <w:szCs w:val="24"/>
        </w:rPr>
        <w:t xml:space="preserve"> to your satisfaction</w:t>
      </w:r>
      <w:r w:rsidR="009346FF" w:rsidRPr="0067112F">
        <w:rPr>
          <w:rFonts w:ascii="Times New Roman" w:hAnsi="Times New Roman"/>
          <w:color w:val="000000"/>
          <w:szCs w:val="24"/>
        </w:rPr>
        <w:t xml:space="preserve">. </w:t>
      </w:r>
    </w:p>
    <w:p w14:paraId="7E943542" w14:textId="77777777" w:rsidR="009346FF" w:rsidRPr="0067112F" w:rsidRDefault="00FE3386" w:rsidP="009346FF">
      <w:pPr>
        <w:numPr>
          <w:ilvl w:val="0"/>
          <w:numId w:val="6"/>
        </w:numPr>
        <w:rPr>
          <w:rFonts w:ascii="Times New Roman" w:hAnsi="Times New Roman"/>
          <w:color w:val="000000"/>
          <w:szCs w:val="24"/>
        </w:rPr>
      </w:pPr>
      <w:r w:rsidRPr="0067112F">
        <w:rPr>
          <w:rFonts w:ascii="Times New Roman" w:hAnsi="Times New Roman"/>
          <w:color w:val="000000"/>
          <w:szCs w:val="24"/>
        </w:rPr>
        <w:t>You</w:t>
      </w:r>
      <w:r w:rsidR="009346FF" w:rsidRPr="0067112F">
        <w:rPr>
          <w:rFonts w:ascii="Times New Roman" w:hAnsi="Times New Roman"/>
          <w:color w:val="000000"/>
          <w:szCs w:val="24"/>
        </w:rPr>
        <w:t xml:space="preserve"> consent to ___________________</w:t>
      </w:r>
      <w:r w:rsidR="00B462D8" w:rsidRPr="0067112F">
        <w:rPr>
          <w:rFonts w:ascii="Times New Roman" w:hAnsi="Times New Roman"/>
          <w:color w:val="000000"/>
          <w:szCs w:val="24"/>
        </w:rPr>
        <w:t>_ (</w:t>
      </w:r>
      <w:r w:rsidR="009346FF" w:rsidRPr="0067112F">
        <w:rPr>
          <w:rFonts w:ascii="Times New Roman" w:hAnsi="Times New Roman"/>
          <w:color w:val="000000"/>
          <w:szCs w:val="24"/>
        </w:rPr>
        <w:t>procedure</w:t>
      </w:r>
      <w:r w:rsidR="00182E53" w:rsidRPr="0067112F">
        <w:rPr>
          <w:rFonts w:ascii="Times New Roman" w:hAnsi="Times New Roman"/>
          <w:color w:val="000000"/>
          <w:szCs w:val="24"/>
        </w:rPr>
        <w:t>)</w:t>
      </w:r>
      <w:r w:rsidR="009346FF" w:rsidRPr="0067112F">
        <w:rPr>
          <w:rFonts w:ascii="Times New Roman" w:hAnsi="Times New Roman"/>
          <w:color w:val="000000"/>
          <w:szCs w:val="24"/>
        </w:rPr>
        <w:t xml:space="preserve"> on your ____________ eye (state </w:t>
      </w:r>
      <w:r w:rsidR="00C0429F" w:rsidRPr="0067112F">
        <w:rPr>
          <w:rFonts w:ascii="Times New Roman" w:hAnsi="Times New Roman"/>
          <w:color w:val="000000"/>
          <w:szCs w:val="24"/>
        </w:rPr>
        <w:t>“</w:t>
      </w:r>
      <w:r w:rsidR="009346FF" w:rsidRPr="0067112F">
        <w:rPr>
          <w:rFonts w:ascii="Times New Roman" w:hAnsi="Times New Roman"/>
          <w:color w:val="000000"/>
          <w:szCs w:val="24"/>
        </w:rPr>
        <w:t>left</w:t>
      </w:r>
      <w:r w:rsidR="00C0429F" w:rsidRPr="0067112F">
        <w:rPr>
          <w:rFonts w:ascii="Times New Roman" w:hAnsi="Times New Roman"/>
          <w:color w:val="000000"/>
          <w:szCs w:val="24"/>
        </w:rPr>
        <w:t>”</w:t>
      </w:r>
      <w:r w:rsidR="009346FF" w:rsidRPr="0067112F">
        <w:rPr>
          <w:rFonts w:ascii="Times New Roman" w:hAnsi="Times New Roman"/>
          <w:color w:val="000000"/>
          <w:szCs w:val="24"/>
        </w:rPr>
        <w:t xml:space="preserve">, </w:t>
      </w:r>
      <w:r w:rsidR="00C0429F" w:rsidRPr="0067112F">
        <w:rPr>
          <w:rFonts w:ascii="Times New Roman" w:hAnsi="Times New Roman"/>
          <w:color w:val="000000"/>
          <w:szCs w:val="24"/>
        </w:rPr>
        <w:t>“</w:t>
      </w:r>
      <w:r w:rsidR="009346FF" w:rsidRPr="0067112F">
        <w:rPr>
          <w:rFonts w:ascii="Times New Roman" w:hAnsi="Times New Roman"/>
          <w:color w:val="000000"/>
          <w:szCs w:val="24"/>
        </w:rPr>
        <w:t>right</w:t>
      </w:r>
      <w:r w:rsidR="00C0429F" w:rsidRPr="0067112F">
        <w:rPr>
          <w:rFonts w:ascii="Times New Roman" w:hAnsi="Times New Roman"/>
          <w:color w:val="000000"/>
          <w:szCs w:val="24"/>
        </w:rPr>
        <w:t>”</w:t>
      </w:r>
      <w:r w:rsidR="009346FF" w:rsidRPr="0067112F">
        <w:rPr>
          <w:rFonts w:ascii="Times New Roman" w:hAnsi="Times New Roman"/>
          <w:color w:val="000000"/>
          <w:szCs w:val="24"/>
        </w:rPr>
        <w:t xml:space="preserve">, or </w:t>
      </w:r>
      <w:r w:rsidR="00C0429F" w:rsidRPr="0067112F">
        <w:rPr>
          <w:rFonts w:ascii="Times New Roman" w:hAnsi="Times New Roman"/>
          <w:color w:val="000000"/>
          <w:szCs w:val="24"/>
        </w:rPr>
        <w:t>“</w:t>
      </w:r>
      <w:r w:rsidR="009346FF" w:rsidRPr="0067112F">
        <w:rPr>
          <w:rFonts w:ascii="Times New Roman" w:hAnsi="Times New Roman"/>
          <w:color w:val="000000"/>
          <w:szCs w:val="24"/>
        </w:rPr>
        <w:t>both eyes</w:t>
      </w:r>
      <w:r w:rsidR="00C0429F" w:rsidRPr="0067112F">
        <w:rPr>
          <w:rFonts w:ascii="Times New Roman" w:hAnsi="Times New Roman"/>
          <w:color w:val="000000"/>
          <w:szCs w:val="24"/>
        </w:rPr>
        <w:t>”</w:t>
      </w:r>
      <w:r w:rsidR="009346FF" w:rsidRPr="0067112F">
        <w:rPr>
          <w:rFonts w:ascii="Times New Roman" w:hAnsi="Times New Roman"/>
          <w:color w:val="000000"/>
          <w:szCs w:val="24"/>
        </w:rPr>
        <w:t>).</w:t>
      </w:r>
    </w:p>
    <w:p w14:paraId="16CC2136" w14:textId="77777777" w:rsidR="007E24C3" w:rsidRPr="0067112F" w:rsidRDefault="007E24C3" w:rsidP="007E24C3">
      <w:pPr>
        <w:ind w:left="416"/>
        <w:rPr>
          <w:rFonts w:ascii="Times New Roman" w:hAnsi="Times New Roman"/>
          <w:color w:val="000000"/>
          <w:szCs w:val="24"/>
        </w:rPr>
      </w:pPr>
    </w:p>
    <w:p w14:paraId="3022CE63" w14:textId="77777777" w:rsidR="009346FF" w:rsidRPr="005B153E" w:rsidRDefault="005B153E" w:rsidP="009346FF">
      <w:pPr>
        <w:rPr>
          <w:rFonts w:ascii="Times New Roman" w:hAnsi="Times New Roman"/>
          <w:szCs w:val="24"/>
        </w:rPr>
      </w:pPr>
      <w:r w:rsidRPr="005B153E">
        <w:rPr>
          <w:rFonts w:ascii="Times New Roman" w:hAnsi="Times New Roman"/>
          <w:szCs w:val="24"/>
        </w:rPr>
        <w:t>______________________________________________</w:t>
      </w:r>
      <w:r>
        <w:rPr>
          <w:rFonts w:ascii="Times New Roman" w:hAnsi="Times New Roman"/>
          <w:szCs w:val="24"/>
        </w:rPr>
        <w:tab/>
      </w:r>
      <w:r>
        <w:rPr>
          <w:rFonts w:ascii="Times New Roman" w:hAnsi="Times New Roman"/>
          <w:szCs w:val="24"/>
        </w:rPr>
        <w:tab/>
        <w:t>_________________</w:t>
      </w:r>
    </w:p>
    <w:p w14:paraId="42548787" w14:textId="77777777" w:rsidR="005B153E" w:rsidRDefault="005B153E" w:rsidP="009346FF">
      <w:pPr>
        <w:rPr>
          <w:rFonts w:ascii="Times New Roman" w:hAnsi="Times New Roman"/>
          <w:szCs w:val="24"/>
        </w:rPr>
      </w:pPr>
      <w:r>
        <w:rPr>
          <w:rFonts w:ascii="Times New Roman" w:hAnsi="Times New Roman"/>
          <w:szCs w:val="24"/>
        </w:rPr>
        <w:t>Patient Signature (or person authorized to sign for patient)</w:t>
      </w:r>
      <w:r>
        <w:rPr>
          <w:rFonts w:ascii="Times New Roman" w:hAnsi="Times New Roman"/>
          <w:szCs w:val="24"/>
        </w:rPr>
        <w:tab/>
      </w:r>
      <w:r>
        <w:rPr>
          <w:rFonts w:ascii="Times New Roman" w:hAnsi="Times New Roman"/>
          <w:szCs w:val="24"/>
        </w:rPr>
        <w:tab/>
        <w:t>Date</w:t>
      </w:r>
    </w:p>
    <w:p w14:paraId="3FE01E89" w14:textId="77777777" w:rsidR="005B153E" w:rsidRDefault="005B153E" w:rsidP="009346FF">
      <w:pPr>
        <w:rPr>
          <w:rFonts w:ascii="Times New Roman" w:hAnsi="Times New Roman"/>
          <w:szCs w:val="24"/>
        </w:rPr>
      </w:pPr>
    </w:p>
    <w:p w14:paraId="1400351B" w14:textId="77777777" w:rsidR="005B153E" w:rsidRDefault="005B153E" w:rsidP="009346FF">
      <w:pPr>
        <w:rPr>
          <w:rFonts w:ascii="Times New Roman" w:hAnsi="Times New Roman"/>
          <w:szCs w:val="24"/>
        </w:rPr>
      </w:pPr>
      <w:r>
        <w:rPr>
          <w:rFonts w:ascii="Times New Roman" w:hAnsi="Times New Roman"/>
          <w:szCs w:val="24"/>
        </w:rPr>
        <w:t>______________________________________________</w:t>
      </w:r>
    </w:p>
    <w:p w14:paraId="6701FD49" w14:textId="77777777" w:rsidR="005B153E" w:rsidRPr="005B153E" w:rsidRDefault="005B153E" w:rsidP="009346FF">
      <w:pPr>
        <w:rPr>
          <w:rFonts w:ascii="Times New Roman" w:hAnsi="Times New Roman"/>
          <w:szCs w:val="24"/>
        </w:rPr>
      </w:pPr>
      <w:r>
        <w:rPr>
          <w:rFonts w:ascii="Times New Roman" w:hAnsi="Times New Roman"/>
          <w:szCs w:val="24"/>
        </w:rPr>
        <w:t>Print Patient Name</w:t>
      </w:r>
    </w:p>
    <w:sectPr w:rsidR="005B153E" w:rsidRPr="005B153E" w:rsidSect="00125586">
      <w:type w:val="continuous"/>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DB579" w14:textId="77777777" w:rsidR="008114E6" w:rsidRDefault="008114E6" w:rsidP="00AF1C72">
      <w:r>
        <w:separator/>
      </w:r>
    </w:p>
  </w:endnote>
  <w:endnote w:type="continuationSeparator" w:id="0">
    <w:p w14:paraId="0ACEDD4F" w14:textId="77777777" w:rsidR="008114E6" w:rsidRDefault="008114E6" w:rsidP="00AF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EBCEB" w14:textId="77777777" w:rsidR="008114E6" w:rsidRDefault="008114E6" w:rsidP="00AF1C72">
      <w:r>
        <w:separator/>
      </w:r>
    </w:p>
  </w:footnote>
  <w:footnote w:type="continuationSeparator" w:id="0">
    <w:p w14:paraId="1D0F6055" w14:textId="77777777" w:rsidR="008114E6" w:rsidRDefault="008114E6" w:rsidP="00AF1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D1C5F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513C9"/>
    <w:multiLevelType w:val="hybridMultilevel"/>
    <w:tmpl w:val="7792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56041"/>
    <w:multiLevelType w:val="hybridMultilevel"/>
    <w:tmpl w:val="83946C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03249E"/>
    <w:multiLevelType w:val="hybridMultilevel"/>
    <w:tmpl w:val="FD147F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053A9E"/>
    <w:multiLevelType w:val="hybridMultilevel"/>
    <w:tmpl w:val="10E0BA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F868BA"/>
    <w:multiLevelType w:val="hybridMultilevel"/>
    <w:tmpl w:val="D98EB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D59FA"/>
    <w:multiLevelType w:val="hybridMultilevel"/>
    <w:tmpl w:val="22CC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A63B71"/>
    <w:multiLevelType w:val="hybridMultilevel"/>
    <w:tmpl w:val="177684C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15:restartNumberingAfterBreak="0">
    <w:nsid w:val="52E60BAB"/>
    <w:multiLevelType w:val="hybridMultilevel"/>
    <w:tmpl w:val="863AE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0C125B"/>
    <w:multiLevelType w:val="hybridMultilevel"/>
    <w:tmpl w:val="B9BA96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4D22717"/>
    <w:multiLevelType w:val="hybridMultilevel"/>
    <w:tmpl w:val="93C6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3"/>
  </w:num>
  <w:num w:numId="5">
    <w:abstractNumId w:val="5"/>
  </w:num>
  <w:num w:numId="6">
    <w:abstractNumId w:val="7"/>
  </w:num>
  <w:num w:numId="7">
    <w:abstractNumId w:val="6"/>
  </w:num>
  <w:num w:numId="8">
    <w:abstractNumId w:val="1"/>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6B"/>
    <w:rsid w:val="00004E08"/>
    <w:rsid w:val="00016AFC"/>
    <w:rsid w:val="000475F4"/>
    <w:rsid w:val="00055DCE"/>
    <w:rsid w:val="00095C54"/>
    <w:rsid w:val="000A42E9"/>
    <w:rsid w:val="000A59E7"/>
    <w:rsid w:val="000C4A0C"/>
    <w:rsid w:val="000C7A3F"/>
    <w:rsid w:val="000E006B"/>
    <w:rsid w:val="000E73B7"/>
    <w:rsid w:val="001024BC"/>
    <w:rsid w:val="001109B9"/>
    <w:rsid w:val="00112FE7"/>
    <w:rsid w:val="00121AB7"/>
    <w:rsid w:val="00125586"/>
    <w:rsid w:val="00131DE2"/>
    <w:rsid w:val="00153F25"/>
    <w:rsid w:val="001649F0"/>
    <w:rsid w:val="00167EC2"/>
    <w:rsid w:val="00182E53"/>
    <w:rsid w:val="001A1AD5"/>
    <w:rsid w:val="001A49E6"/>
    <w:rsid w:val="001C3488"/>
    <w:rsid w:val="001C7093"/>
    <w:rsid w:val="001E175D"/>
    <w:rsid w:val="001E2DA7"/>
    <w:rsid w:val="001F2375"/>
    <w:rsid w:val="002053B3"/>
    <w:rsid w:val="00210270"/>
    <w:rsid w:val="002134AA"/>
    <w:rsid w:val="00222344"/>
    <w:rsid w:val="00241C4D"/>
    <w:rsid w:val="002752B0"/>
    <w:rsid w:val="002A1F1C"/>
    <w:rsid w:val="002A23C8"/>
    <w:rsid w:val="002A333C"/>
    <w:rsid w:val="002D58D8"/>
    <w:rsid w:val="00316AF8"/>
    <w:rsid w:val="00325223"/>
    <w:rsid w:val="00327568"/>
    <w:rsid w:val="00380547"/>
    <w:rsid w:val="0039033A"/>
    <w:rsid w:val="003A1D5A"/>
    <w:rsid w:val="003D683E"/>
    <w:rsid w:val="003E3B60"/>
    <w:rsid w:val="003E5566"/>
    <w:rsid w:val="003E5FE8"/>
    <w:rsid w:val="00482C19"/>
    <w:rsid w:val="004900FF"/>
    <w:rsid w:val="00494667"/>
    <w:rsid w:val="004A2479"/>
    <w:rsid w:val="004B0630"/>
    <w:rsid w:val="004C69F7"/>
    <w:rsid w:val="004D4112"/>
    <w:rsid w:val="004F349B"/>
    <w:rsid w:val="004F669C"/>
    <w:rsid w:val="00512160"/>
    <w:rsid w:val="00521C1B"/>
    <w:rsid w:val="0052306E"/>
    <w:rsid w:val="0052369F"/>
    <w:rsid w:val="005618EE"/>
    <w:rsid w:val="005A6743"/>
    <w:rsid w:val="005B153E"/>
    <w:rsid w:val="005E6CA6"/>
    <w:rsid w:val="005F3681"/>
    <w:rsid w:val="006058B2"/>
    <w:rsid w:val="00620BF5"/>
    <w:rsid w:val="00627170"/>
    <w:rsid w:val="0064005F"/>
    <w:rsid w:val="00642330"/>
    <w:rsid w:val="0067112F"/>
    <w:rsid w:val="006A77E2"/>
    <w:rsid w:val="006D076A"/>
    <w:rsid w:val="006E0326"/>
    <w:rsid w:val="006F13D6"/>
    <w:rsid w:val="00721DBB"/>
    <w:rsid w:val="0072259D"/>
    <w:rsid w:val="007254BF"/>
    <w:rsid w:val="00740287"/>
    <w:rsid w:val="00743CF6"/>
    <w:rsid w:val="00752217"/>
    <w:rsid w:val="00766A1E"/>
    <w:rsid w:val="00771FC6"/>
    <w:rsid w:val="007756FA"/>
    <w:rsid w:val="007879FA"/>
    <w:rsid w:val="007908C5"/>
    <w:rsid w:val="007D4BA6"/>
    <w:rsid w:val="007E24C3"/>
    <w:rsid w:val="007E301E"/>
    <w:rsid w:val="008114E6"/>
    <w:rsid w:val="00826126"/>
    <w:rsid w:val="008451B6"/>
    <w:rsid w:val="008673F2"/>
    <w:rsid w:val="00874002"/>
    <w:rsid w:val="008838A7"/>
    <w:rsid w:val="008A2BEE"/>
    <w:rsid w:val="008B6957"/>
    <w:rsid w:val="008B76D8"/>
    <w:rsid w:val="008F3014"/>
    <w:rsid w:val="00904E44"/>
    <w:rsid w:val="009346FF"/>
    <w:rsid w:val="009348C6"/>
    <w:rsid w:val="00977002"/>
    <w:rsid w:val="0098455B"/>
    <w:rsid w:val="009A2613"/>
    <w:rsid w:val="009C0CB3"/>
    <w:rsid w:val="009D4E82"/>
    <w:rsid w:val="00A175C4"/>
    <w:rsid w:val="00A667CE"/>
    <w:rsid w:val="00A8342D"/>
    <w:rsid w:val="00AD70B1"/>
    <w:rsid w:val="00AE62B9"/>
    <w:rsid w:val="00AF1C72"/>
    <w:rsid w:val="00AF467D"/>
    <w:rsid w:val="00AF57CE"/>
    <w:rsid w:val="00B00190"/>
    <w:rsid w:val="00B0557A"/>
    <w:rsid w:val="00B1264D"/>
    <w:rsid w:val="00B3410B"/>
    <w:rsid w:val="00B462D8"/>
    <w:rsid w:val="00B47374"/>
    <w:rsid w:val="00B62711"/>
    <w:rsid w:val="00BA2DEF"/>
    <w:rsid w:val="00BB223A"/>
    <w:rsid w:val="00BC09D4"/>
    <w:rsid w:val="00BC31A8"/>
    <w:rsid w:val="00C00245"/>
    <w:rsid w:val="00C0429F"/>
    <w:rsid w:val="00C33EC7"/>
    <w:rsid w:val="00C55B9C"/>
    <w:rsid w:val="00C61182"/>
    <w:rsid w:val="00C85B5B"/>
    <w:rsid w:val="00CB5975"/>
    <w:rsid w:val="00D07329"/>
    <w:rsid w:val="00D24664"/>
    <w:rsid w:val="00D41D2D"/>
    <w:rsid w:val="00D46BF4"/>
    <w:rsid w:val="00D52149"/>
    <w:rsid w:val="00D721C1"/>
    <w:rsid w:val="00D8325C"/>
    <w:rsid w:val="00DB489A"/>
    <w:rsid w:val="00E02D25"/>
    <w:rsid w:val="00E82173"/>
    <w:rsid w:val="00EA21B8"/>
    <w:rsid w:val="00EA6C46"/>
    <w:rsid w:val="00ED61C7"/>
    <w:rsid w:val="00EE1C64"/>
    <w:rsid w:val="00F2216C"/>
    <w:rsid w:val="00F365C0"/>
    <w:rsid w:val="00F464AB"/>
    <w:rsid w:val="00FA395D"/>
    <w:rsid w:val="00FB2BD9"/>
    <w:rsid w:val="00FC24C6"/>
    <w:rsid w:val="00FE3386"/>
    <w:rsid w:val="00FF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78ECB"/>
  <w15:chartTrackingRefBased/>
  <w15:docId w15:val="{980EFDFC-BF67-4F2A-BC17-01A66842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586"/>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125586"/>
    <w:pPr>
      <w:jc w:val="center"/>
    </w:pPr>
    <w:rPr>
      <w:rFonts w:ascii="Times New Roman" w:eastAsia="Times New Roman" w:hAnsi="Times New Roman"/>
      <w:b/>
      <w:bCs/>
      <w:sz w:val="28"/>
      <w:szCs w:val="28"/>
    </w:rPr>
  </w:style>
  <w:style w:type="character" w:styleId="CommentReference">
    <w:name w:val="annotation reference"/>
    <w:rsid w:val="00AF1C72"/>
    <w:rPr>
      <w:sz w:val="16"/>
      <w:szCs w:val="16"/>
    </w:rPr>
  </w:style>
  <w:style w:type="paragraph" w:styleId="CommentText">
    <w:name w:val="annotation text"/>
    <w:basedOn w:val="Normal"/>
    <w:link w:val="CommentTextChar"/>
    <w:rsid w:val="00AF1C72"/>
    <w:rPr>
      <w:sz w:val="20"/>
      <w:lang w:val="x-none" w:eastAsia="x-none"/>
    </w:rPr>
  </w:style>
  <w:style w:type="character" w:customStyle="1" w:styleId="CommentTextChar">
    <w:name w:val="Comment Text Char"/>
    <w:link w:val="CommentText"/>
    <w:rsid w:val="00AF1C72"/>
    <w:rPr>
      <w:rFonts w:ascii="Times" w:eastAsia="Times" w:hAnsi="Times"/>
    </w:rPr>
  </w:style>
  <w:style w:type="paragraph" w:styleId="CommentSubject">
    <w:name w:val="annotation subject"/>
    <w:basedOn w:val="CommentText"/>
    <w:next w:val="CommentText"/>
    <w:link w:val="CommentSubjectChar"/>
    <w:rsid w:val="00AF1C72"/>
    <w:rPr>
      <w:b/>
      <w:bCs/>
    </w:rPr>
  </w:style>
  <w:style w:type="character" w:customStyle="1" w:styleId="CommentSubjectChar">
    <w:name w:val="Comment Subject Char"/>
    <w:link w:val="CommentSubject"/>
    <w:rsid w:val="00AF1C72"/>
    <w:rPr>
      <w:rFonts w:ascii="Times" w:eastAsia="Times" w:hAnsi="Times"/>
      <w:b/>
      <w:bCs/>
    </w:rPr>
  </w:style>
  <w:style w:type="paragraph" w:styleId="BalloonText">
    <w:name w:val="Balloon Text"/>
    <w:basedOn w:val="Normal"/>
    <w:link w:val="BalloonTextChar"/>
    <w:rsid w:val="00AF1C72"/>
    <w:rPr>
      <w:rFonts w:ascii="Tahoma" w:hAnsi="Tahoma"/>
      <w:sz w:val="16"/>
      <w:szCs w:val="16"/>
      <w:lang w:val="x-none" w:eastAsia="x-none"/>
    </w:rPr>
  </w:style>
  <w:style w:type="character" w:customStyle="1" w:styleId="BalloonTextChar">
    <w:name w:val="Balloon Text Char"/>
    <w:link w:val="BalloonText"/>
    <w:rsid w:val="00AF1C72"/>
    <w:rPr>
      <w:rFonts w:ascii="Tahoma" w:eastAsia="Times" w:hAnsi="Tahoma" w:cs="Tahoma"/>
      <w:sz w:val="16"/>
      <w:szCs w:val="16"/>
    </w:rPr>
  </w:style>
  <w:style w:type="paragraph" w:styleId="Header">
    <w:name w:val="header"/>
    <w:basedOn w:val="Normal"/>
    <w:link w:val="HeaderChar"/>
    <w:uiPriority w:val="99"/>
    <w:rsid w:val="00AF1C72"/>
    <w:pPr>
      <w:tabs>
        <w:tab w:val="center" w:pos="4680"/>
        <w:tab w:val="right" w:pos="9360"/>
      </w:tabs>
    </w:pPr>
    <w:rPr>
      <w:lang w:val="x-none" w:eastAsia="x-none"/>
    </w:rPr>
  </w:style>
  <w:style w:type="character" w:customStyle="1" w:styleId="HeaderChar">
    <w:name w:val="Header Char"/>
    <w:link w:val="Header"/>
    <w:uiPriority w:val="99"/>
    <w:rsid w:val="00AF1C72"/>
    <w:rPr>
      <w:rFonts w:ascii="Times" w:eastAsia="Times" w:hAnsi="Times"/>
      <w:sz w:val="24"/>
    </w:rPr>
  </w:style>
  <w:style w:type="paragraph" w:styleId="Footer">
    <w:name w:val="footer"/>
    <w:basedOn w:val="Normal"/>
    <w:link w:val="FooterChar"/>
    <w:rsid w:val="00AF1C72"/>
    <w:pPr>
      <w:tabs>
        <w:tab w:val="center" w:pos="4680"/>
        <w:tab w:val="right" w:pos="9360"/>
      </w:tabs>
    </w:pPr>
    <w:rPr>
      <w:lang w:val="x-none" w:eastAsia="x-none"/>
    </w:rPr>
  </w:style>
  <w:style w:type="character" w:customStyle="1" w:styleId="FooterChar">
    <w:name w:val="Footer Char"/>
    <w:link w:val="Footer"/>
    <w:rsid w:val="00AF1C72"/>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80649">
      <w:bodyDiv w:val="1"/>
      <w:marLeft w:val="0"/>
      <w:marRight w:val="0"/>
      <w:marTop w:val="0"/>
      <w:marBottom w:val="0"/>
      <w:divBdr>
        <w:top w:val="none" w:sz="0" w:space="0" w:color="auto"/>
        <w:left w:val="none" w:sz="0" w:space="0" w:color="auto"/>
        <w:bottom w:val="none" w:sz="0" w:space="0" w:color="auto"/>
        <w:right w:val="none" w:sz="0" w:space="0" w:color="auto"/>
      </w:divBdr>
    </w:div>
    <w:div w:id="1461997479">
      <w:bodyDiv w:val="1"/>
      <w:marLeft w:val="0"/>
      <w:marRight w:val="0"/>
      <w:marTop w:val="0"/>
      <w:marBottom w:val="0"/>
      <w:divBdr>
        <w:top w:val="none" w:sz="0" w:space="0" w:color="auto"/>
        <w:left w:val="none" w:sz="0" w:space="0" w:color="auto"/>
        <w:bottom w:val="none" w:sz="0" w:space="0" w:color="auto"/>
        <w:right w:val="none" w:sz="0" w:space="0" w:color="auto"/>
      </w:divBdr>
    </w:div>
    <w:div w:id="1703438799">
      <w:bodyDiv w:val="1"/>
      <w:marLeft w:val="0"/>
      <w:marRight w:val="0"/>
      <w:marTop w:val="0"/>
      <w:marBottom w:val="0"/>
      <w:divBdr>
        <w:top w:val="none" w:sz="0" w:space="0" w:color="auto"/>
        <w:left w:val="none" w:sz="0" w:space="0" w:color="auto"/>
        <w:bottom w:val="none" w:sz="0" w:space="0" w:color="auto"/>
        <w:right w:val="none" w:sz="0" w:space="0" w:color="auto"/>
      </w:divBdr>
    </w:div>
    <w:div w:id="213393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7A991-2721-48B4-B785-B7CD6D9F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1086</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PLACE LETTERHEAD HERE AND REMOVE NOTE</vt:lpstr>
    </vt:vector>
  </TitlesOfParts>
  <Company>OMIC</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LETTERHEAD HERE AND REMOVE NOTE</dc:title>
  <dc:subject/>
  <dc:creator>Paul Weber</dc:creator>
  <cp:keywords/>
  <cp:lastModifiedBy>Hans Bruhn</cp:lastModifiedBy>
  <cp:revision>4</cp:revision>
  <cp:lastPrinted>2014-10-01T18:35:00Z</cp:lastPrinted>
  <dcterms:created xsi:type="dcterms:W3CDTF">2019-11-07T17:03:00Z</dcterms:created>
  <dcterms:modified xsi:type="dcterms:W3CDTF">2020-12-30T20:14:00Z</dcterms:modified>
</cp:coreProperties>
</file>