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5BF" w:rsidRDefault="00A97CDE" w:rsidP="001305BF">
      <w:pPr>
        <w:pStyle w:val="Title"/>
        <w:jc w:val="left"/>
        <w:rPr>
          <w:sz w:val="28"/>
          <w:szCs w:val="28"/>
          <w:u w:val="none"/>
        </w:rPr>
      </w:pPr>
      <w:r>
        <w:rPr>
          <w:noProof/>
        </w:rPr>
        <w:pict w14:anchorId="68096BC5">
          <v:shapetype id="_x0000_t202" coordsize="21600,21600" o:spt="202" path="m,l,21600r21600,l21600,xe">
            <v:stroke joinstyle="miter"/>
            <v:path gradientshapeok="t" o:connecttype="rect"/>
          </v:shapetype>
          <v:shape id="Text Box 1" o:spid="_x0000_s1026" type="#_x0000_t202" style="position:absolute;margin-left:-.3pt;margin-top:-18pt;width:468.5pt;height:20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" fillcolor="#d9d9d9" strokeweight=".5pt">
            <v:path arrowok="t"/>
            <v:textbox>
              <w:txbxContent>
                <w:p w:rsidR="001305BF" w:rsidRDefault="001305BF" w:rsidP="001305BF">
                  <w:pPr>
                    <w:rPr>
                      <w:rFonts w:ascii="Calibri" w:hAnsi="Calibri" w:cs="Calibri"/>
                      <w:color w:val="000000"/>
                    </w:rPr>
                  </w:pPr>
                  <w:r>
                    <w:rPr>
                      <w:rFonts w:ascii="Calibri" w:hAnsi="Calibri" w:cs="Calibri"/>
                      <w:b/>
                      <w:bCs/>
                      <w:color w:val="000000"/>
                    </w:rPr>
                    <w:t xml:space="preserve">This form is intended as a sample. It does not constitute the standard of care nor does it provide legal advice. It contains the information OMIC recommends the surgeon personally discuss with the patient. </w:t>
                  </w:r>
                </w:p>
                <w:p w:rsidR="001305BF" w:rsidRDefault="001305BF" w:rsidP="001305BF">
                  <w:pPr>
                    <w:rPr>
                      <w:rFonts w:ascii="Calibri" w:hAnsi="Calibri" w:cs="Calibri"/>
                      <w:color w:val="000000"/>
                    </w:rPr>
                  </w:pPr>
                </w:p>
                <w:p w:rsidR="001305BF" w:rsidRDefault="001305BF" w:rsidP="001305BF">
                  <w:pPr>
                    <w:rPr>
                      <w:rFonts w:ascii="Calibri" w:hAnsi="Calibri" w:cs="Calibri"/>
                      <w:b/>
                      <w:color w:val="000000"/>
                    </w:rPr>
                  </w:pPr>
                  <w:r>
                    <w:rPr>
                      <w:rFonts w:ascii="Calibri" w:hAnsi="Calibri" w:cs="Calibri"/>
                      <w:b/>
                      <w:color w:val="000000"/>
                    </w:rPr>
                    <w:t>How to use this sample</w:t>
                  </w:r>
                </w:p>
                <w:p w:rsidR="001305BF" w:rsidRDefault="001305BF" w:rsidP="001305BF">
                  <w:pPr>
                    <w:pStyle w:val="ListParagraph"/>
                    <w:numPr>
                      <w:ilvl w:val="0"/>
                      <w:numId w:val="10"/>
                    </w:numPr>
                    <w:rPr>
                      <w:rFonts w:ascii="Calibri" w:hAnsi="Calibri" w:cs="Calibri"/>
                      <w:color w:val="000000"/>
                    </w:rPr>
                  </w:pPr>
                  <w:r>
                    <w:rPr>
                      <w:rFonts w:ascii="Calibri" w:hAnsi="Calibri" w:cs="Calibri"/>
                      <w:color w:val="000000"/>
                    </w:rPr>
                    <w:t xml:space="preserve">Please modify it to fit your actual practice. </w:t>
                  </w:r>
                </w:p>
                <w:p w:rsidR="001305BF" w:rsidRDefault="001305BF" w:rsidP="001305BF">
                  <w:pPr>
                    <w:pStyle w:val="ListParagraph"/>
                    <w:numPr>
                      <w:ilvl w:val="0"/>
                      <w:numId w:val="10"/>
                    </w:numPr>
                    <w:rPr>
                      <w:rFonts w:ascii="Calibri" w:hAnsi="Calibri" w:cs="Calibri"/>
                      <w:b/>
                      <w:color w:val="000000"/>
                    </w:rPr>
                  </w:pPr>
                  <w:r>
                    <w:rPr>
                      <w:rFonts w:ascii="Calibri" w:hAnsi="Calibri" w:cs="Calibri"/>
                      <w:b/>
                      <w:color w:val="000000"/>
                    </w:rPr>
                    <w:t>Remove this instruction box.</w:t>
                  </w:r>
                </w:p>
                <w:p w:rsidR="001305BF" w:rsidRDefault="001305BF" w:rsidP="001305BF">
                  <w:pPr>
                    <w:pStyle w:val="ListParagraph"/>
                    <w:numPr>
                      <w:ilvl w:val="0"/>
                      <w:numId w:val="10"/>
                    </w:numPr>
                    <w:rPr>
                      <w:rFonts w:ascii="Calibri" w:hAnsi="Calibri" w:cs="Calibri"/>
                      <w:color w:val="000000"/>
                    </w:rPr>
                  </w:pPr>
                  <w:r>
                    <w:rPr>
                      <w:rFonts w:ascii="Calibri" w:hAnsi="Calibri" w:cs="Calibri"/>
                      <w:color w:val="000000"/>
                    </w:rPr>
                    <w:t>Add your letterhead to the first page of the consent form.</w:t>
                  </w:r>
                </w:p>
                <w:p w:rsidR="001305BF" w:rsidRDefault="001305BF" w:rsidP="001305BF">
                  <w:pPr>
                    <w:pStyle w:val="ListParagraph"/>
                    <w:numPr>
                      <w:ilvl w:val="0"/>
                      <w:numId w:val="10"/>
                    </w:numPr>
                    <w:rPr>
                      <w:rFonts w:ascii="Calibri" w:hAnsi="Calibri" w:cs="Calibri"/>
                      <w:color w:val="000000"/>
                    </w:rPr>
                  </w:pPr>
                  <w:r>
                    <w:rPr>
                      <w:rFonts w:ascii="Calibri" w:hAnsi="Calibri" w:cs="Calibri"/>
                      <w:color w:val="000000"/>
                    </w:rPr>
                    <w:t xml:space="preserve">Change font size if necessary.        </w:t>
                  </w:r>
                </w:p>
                <w:p w:rsidR="001305BF" w:rsidRDefault="001305BF" w:rsidP="001305BF">
                  <w:pPr>
                    <w:rPr>
                      <w:rFonts w:ascii="Calibri" w:hAnsi="Calibri" w:cs="Calibri"/>
                      <w:color w:val="000000"/>
                    </w:rPr>
                  </w:pPr>
                </w:p>
                <w:p w:rsidR="001305BF" w:rsidRDefault="001305BF" w:rsidP="001305BF">
                  <w:pPr>
                    <w:rPr>
                      <w:rFonts w:ascii="Calibri" w:hAnsi="Calibri" w:cs="Calibri"/>
                      <w:b/>
                      <w:color w:val="000000"/>
                    </w:rPr>
                  </w:pPr>
                  <w:r>
                    <w:rPr>
                      <w:rFonts w:ascii="Calibri" w:hAnsi="Calibri" w:cs="Calibri"/>
                      <w:b/>
                      <w:color w:val="000000"/>
                    </w:rPr>
                    <w:t>After the patient signs the form</w:t>
                  </w:r>
                </w:p>
                <w:p w:rsidR="001305BF" w:rsidRDefault="001305BF" w:rsidP="001305BF">
                  <w:pPr>
                    <w:pStyle w:val="ListParagraph"/>
                    <w:numPr>
                      <w:ilvl w:val="0"/>
                      <w:numId w:val="11"/>
                    </w:numPr>
                    <w:rPr>
                      <w:rFonts w:ascii="Calibri" w:hAnsi="Calibri" w:cs="Calibri"/>
                      <w:color w:val="000000"/>
                    </w:rPr>
                  </w:pPr>
                  <w:r>
                    <w:rPr>
                      <w:rFonts w:ascii="Calibri" w:hAnsi="Calibri" w:cs="Calibri"/>
                      <w:color w:val="000000"/>
                    </w:rPr>
                    <w:t xml:space="preserve">Give the patient a copy of the signed form. </w:t>
                  </w:r>
                </w:p>
                <w:p w:rsidR="001305BF" w:rsidRDefault="001305BF" w:rsidP="001305BF">
                  <w:pPr>
                    <w:pStyle w:val="ListParagraph"/>
                    <w:numPr>
                      <w:ilvl w:val="0"/>
                      <w:numId w:val="11"/>
                    </w:numPr>
                    <w:rPr>
                      <w:rFonts w:ascii="Calibri" w:hAnsi="Calibri" w:cs="Calibri"/>
                      <w:color w:val="000000"/>
                    </w:rPr>
                  </w:pPr>
                  <w:r>
                    <w:rPr>
                      <w:rFonts w:ascii="Calibri" w:hAnsi="Calibri" w:cs="Calibri"/>
                      <w:color w:val="000000"/>
                    </w:rPr>
                    <w:t xml:space="preserve">Send a copy to the hospital or surgery center as verification that you have obtained informed consent. </w:t>
                  </w:r>
                </w:p>
                <w:p w:rsidR="001305BF" w:rsidRDefault="001305BF" w:rsidP="001305BF">
                  <w:pPr>
                    <w:pStyle w:val="ListParagraph"/>
                    <w:numPr>
                      <w:ilvl w:val="0"/>
                      <w:numId w:val="11"/>
                    </w:numPr>
                    <w:rPr>
                      <w:rFonts w:ascii="Calibri" w:hAnsi="Calibri" w:cs="Calibri"/>
                      <w:color w:val="000000"/>
                    </w:rPr>
                  </w:pPr>
                  <w:r>
                    <w:rPr>
                      <w:rFonts w:ascii="Calibri" w:hAnsi="Calibri" w:cs="Calibri"/>
                      <w:color w:val="000000"/>
                    </w:rPr>
                    <w:t>Keep the original in the patient’s medical record.</w:t>
                  </w:r>
                </w:p>
                <w:p w:rsidR="001305BF" w:rsidRDefault="001305BF" w:rsidP="001305BF">
                  <w:pPr>
                    <w:rPr>
                      <w:color w:val="000000"/>
                    </w:rPr>
                  </w:pPr>
                </w:p>
                <w:p w:rsidR="001305BF" w:rsidRDefault="001305BF" w:rsidP="001305BF">
                  <w:pPr>
                    <w:rPr>
                      <w:rFonts w:ascii="Calibri" w:hAnsi="Calibri" w:cs="Calibri"/>
                      <w:color w:val="000000"/>
                    </w:rPr>
                  </w:pPr>
                  <w:r>
                    <w:rPr>
                      <w:rFonts w:ascii="Calibri" w:hAnsi="Calibri" w:cs="Calibri"/>
                      <w:b/>
                      <w:color w:val="000000"/>
                    </w:rPr>
                    <w:t>Version</w:t>
                  </w:r>
                  <w:r>
                    <w:rPr>
                      <w:rFonts w:ascii="Calibri" w:hAnsi="Calibri" w:cs="Calibri"/>
                      <w:color w:val="000000"/>
                    </w:rPr>
                    <w:t xml:space="preserve"> 10/10/2014 </w:t>
                  </w:r>
                </w:p>
                <w:p w:rsidR="001305BF" w:rsidRDefault="001305BF" w:rsidP="001305BF">
                  <w:pPr>
                    <w:rPr>
                      <w:rFonts w:ascii="Calibri" w:hAnsi="Calibri" w:cs="Calibri"/>
                      <w:color w:val="000000"/>
                    </w:rPr>
                  </w:pPr>
                </w:p>
                <w:p w:rsidR="001305BF" w:rsidRDefault="001305BF" w:rsidP="001305BF">
                  <w:pPr>
                    <w:rPr>
                      <w:rFonts w:ascii="Calibri" w:hAnsi="Calibri" w:cs="Calibri"/>
                      <w:color w:val="000000"/>
                    </w:rPr>
                  </w:pPr>
                </w:p>
              </w:txbxContent>
            </v:textbox>
            <w10:wrap type="square" anchorx="margin"/>
          </v:shape>
        </w:pict>
      </w:r>
    </w:p>
    <w:p w:rsidR="00E007BE" w:rsidRPr="00F37626" w:rsidRDefault="00DD7012" w:rsidP="002D34D1">
      <w:pPr>
        <w:pStyle w:val="Title"/>
        <w:rPr>
          <w:sz w:val="28"/>
          <w:szCs w:val="28"/>
          <w:u w:val="none"/>
        </w:rPr>
      </w:pPr>
      <w:r w:rsidRPr="00F37626">
        <w:rPr>
          <w:sz w:val="28"/>
          <w:szCs w:val="28"/>
          <w:u w:val="none"/>
        </w:rPr>
        <w:t xml:space="preserve">Informed Consent </w:t>
      </w:r>
      <w:bookmarkStart w:id="0" w:name="_GoBack"/>
      <w:bookmarkEnd w:id="0"/>
      <w:r w:rsidR="00F13FDB" w:rsidRPr="00F37626">
        <w:rPr>
          <w:sz w:val="28"/>
          <w:szCs w:val="28"/>
          <w:u w:val="none"/>
        </w:rPr>
        <w:t>for</w:t>
      </w:r>
      <w:r w:rsidRPr="00F37626">
        <w:rPr>
          <w:sz w:val="28"/>
          <w:szCs w:val="28"/>
          <w:u w:val="none"/>
        </w:rPr>
        <w:t xml:space="preserve"> Refractive Lens Exchange</w:t>
      </w:r>
      <w:r w:rsidR="006D1785" w:rsidRPr="00F37626">
        <w:rPr>
          <w:sz w:val="28"/>
          <w:szCs w:val="28"/>
          <w:u w:val="none"/>
        </w:rPr>
        <w:t xml:space="preserve"> (RLE)</w:t>
      </w:r>
      <w:r w:rsidR="00E007BE" w:rsidRPr="00F37626">
        <w:rPr>
          <w:sz w:val="28"/>
          <w:szCs w:val="28"/>
          <w:u w:val="none"/>
        </w:rPr>
        <w:t xml:space="preserve"> </w:t>
      </w:r>
    </w:p>
    <w:p w:rsidR="00F37626" w:rsidRDefault="0084133D" w:rsidP="002D34D1">
      <w:pPr>
        <w:pStyle w:val="Title"/>
        <w:rPr>
          <w:sz w:val="28"/>
          <w:szCs w:val="28"/>
          <w:u w:val="none"/>
        </w:rPr>
      </w:pPr>
      <w:r>
        <w:rPr>
          <w:sz w:val="28"/>
          <w:szCs w:val="28"/>
          <w:u w:val="none"/>
        </w:rPr>
        <w:t>F</w:t>
      </w:r>
      <w:r w:rsidR="00DD7012" w:rsidRPr="00F37626">
        <w:rPr>
          <w:sz w:val="28"/>
          <w:szCs w:val="28"/>
          <w:u w:val="none"/>
        </w:rPr>
        <w:t xml:space="preserve">or the Correction of </w:t>
      </w:r>
    </w:p>
    <w:p w:rsidR="00DD7012" w:rsidRDefault="00DD7012" w:rsidP="002D34D1">
      <w:pPr>
        <w:pStyle w:val="Title"/>
        <w:rPr>
          <w:sz w:val="28"/>
          <w:szCs w:val="28"/>
          <w:u w:val="none"/>
        </w:rPr>
      </w:pPr>
      <w:r w:rsidRPr="00F37626">
        <w:rPr>
          <w:sz w:val="28"/>
          <w:szCs w:val="28"/>
          <w:u w:val="none"/>
        </w:rPr>
        <w:t>Hyp</w:t>
      </w:r>
      <w:r w:rsidR="00E007BE" w:rsidRPr="00F37626">
        <w:rPr>
          <w:sz w:val="28"/>
          <w:szCs w:val="28"/>
          <w:u w:val="none"/>
        </w:rPr>
        <w:t xml:space="preserve">eropia (Farsightedness) Or </w:t>
      </w:r>
      <w:r w:rsidRPr="00F37626">
        <w:rPr>
          <w:sz w:val="28"/>
          <w:szCs w:val="28"/>
          <w:u w:val="none"/>
        </w:rPr>
        <w:t>Myopia (Nearsightedness)</w:t>
      </w:r>
    </w:p>
    <w:p w:rsidR="001305BF" w:rsidRDefault="001305BF" w:rsidP="002D34D1">
      <w:pPr>
        <w:pStyle w:val="BodyText"/>
        <w:jc w:val="left"/>
        <w:rPr>
          <w:b/>
          <w:bCs/>
          <w:sz w:val="24"/>
          <w:szCs w:val="24"/>
        </w:rPr>
      </w:pPr>
    </w:p>
    <w:p w:rsidR="00DD7012" w:rsidRPr="00D94D3A" w:rsidRDefault="00DD7012" w:rsidP="002D34D1">
      <w:pPr>
        <w:pStyle w:val="BodyText"/>
        <w:jc w:val="left"/>
        <w:rPr>
          <w:b/>
          <w:bCs/>
          <w:sz w:val="24"/>
          <w:szCs w:val="24"/>
        </w:rPr>
      </w:pPr>
      <w:r w:rsidRPr="00D94D3A">
        <w:rPr>
          <w:b/>
          <w:bCs/>
          <w:sz w:val="24"/>
          <w:szCs w:val="24"/>
        </w:rPr>
        <w:t>INTRODUCTION</w:t>
      </w:r>
    </w:p>
    <w:p w:rsidR="00DD0A27" w:rsidRPr="00D94D3A" w:rsidRDefault="00DD7012" w:rsidP="00DD0A27">
      <w:pPr>
        <w:pStyle w:val="BodyText"/>
        <w:jc w:val="left"/>
        <w:rPr>
          <w:snapToGrid w:val="0"/>
          <w:sz w:val="24"/>
          <w:szCs w:val="24"/>
        </w:rPr>
      </w:pPr>
      <w:r w:rsidRPr="00D94D3A">
        <w:rPr>
          <w:sz w:val="24"/>
          <w:szCs w:val="24"/>
        </w:rPr>
        <w:t>This surgery</w:t>
      </w:r>
      <w:r w:rsidR="00DD0A27" w:rsidRPr="00D94D3A">
        <w:rPr>
          <w:sz w:val="24"/>
          <w:szCs w:val="24"/>
        </w:rPr>
        <w:t>, called a refractive lens exchange or RLE,</w:t>
      </w:r>
      <w:r w:rsidRPr="00D94D3A">
        <w:rPr>
          <w:sz w:val="24"/>
          <w:szCs w:val="24"/>
        </w:rPr>
        <w:t xml:space="preserve"> involves the removal of the clear lens of </w:t>
      </w:r>
      <w:r w:rsidR="00281C23">
        <w:rPr>
          <w:sz w:val="24"/>
          <w:szCs w:val="24"/>
        </w:rPr>
        <w:t>your</w:t>
      </w:r>
      <w:r w:rsidRPr="00D94D3A">
        <w:rPr>
          <w:sz w:val="24"/>
          <w:szCs w:val="24"/>
        </w:rPr>
        <w:t xml:space="preserve"> eye, eve</w:t>
      </w:r>
      <w:r w:rsidR="00DD0A27" w:rsidRPr="00D94D3A">
        <w:rPr>
          <w:sz w:val="24"/>
          <w:szCs w:val="24"/>
        </w:rPr>
        <w:t xml:space="preserve">n though </w:t>
      </w:r>
      <w:r w:rsidR="00281C23">
        <w:rPr>
          <w:sz w:val="24"/>
          <w:szCs w:val="24"/>
        </w:rPr>
        <w:t>there is no</w:t>
      </w:r>
      <w:r w:rsidR="00DD0A27" w:rsidRPr="00D94D3A">
        <w:rPr>
          <w:sz w:val="24"/>
          <w:szCs w:val="24"/>
        </w:rPr>
        <w:t xml:space="preserve"> cataract. </w:t>
      </w:r>
      <w:r w:rsidR="00D6512A">
        <w:rPr>
          <w:sz w:val="24"/>
          <w:szCs w:val="24"/>
        </w:rPr>
        <w:t xml:space="preserve"> </w:t>
      </w:r>
      <w:r w:rsidRPr="00D94D3A">
        <w:rPr>
          <w:sz w:val="24"/>
          <w:szCs w:val="24"/>
        </w:rPr>
        <w:t xml:space="preserve">In some cases, the lens may have an early cataract which does not significantly interfere with corrected vision, and which would normally not require surgical removal.  </w:t>
      </w:r>
      <w:r w:rsidR="00DD0A27" w:rsidRPr="00D94D3A">
        <w:rPr>
          <w:sz w:val="24"/>
          <w:szCs w:val="24"/>
        </w:rPr>
        <w:t>T</w:t>
      </w:r>
      <w:r w:rsidR="00DD0A27" w:rsidRPr="00D94D3A">
        <w:rPr>
          <w:snapToGrid w:val="0"/>
          <w:sz w:val="24"/>
          <w:szCs w:val="24"/>
        </w:rPr>
        <w:t>he eye surgeon, known as an ophthalmologist, surgically removes the natural lens of the eye and replaces it with an intraocular lens</w:t>
      </w:r>
      <w:r w:rsidR="00E66E4D" w:rsidRPr="00D94D3A">
        <w:rPr>
          <w:snapToGrid w:val="0"/>
          <w:sz w:val="24"/>
          <w:szCs w:val="24"/>
        </w:rPr>
        <w:t xml:space="preserve"> implant</w:t>
      </w:r>
      <w:r w:rsidR="00DD0A27" w:rsidRPr="00D94D3A">
        <w:rPr>
          <w:snapToGrid w:val="0"/>
          <w:sz w:val="24"/>
          <w:szCs w:val="24"/>
        </w:rPr>
        <w:t xml:space="preserve"> (IOL) in order to restore vision.  This is a</w:t>
      </w:r>
      <w:r w:rsidR="00E66E4D" w:rsidRPr="00D94D3A">
        <w:rPr>
          <w:snapToGrid w:val="0"/>
          <w:sz w:val="24"/>
          <w:szCs w:val="24"/>
        </w:rPr>
        <w:t xml:space="preserve">n </w:t>
      </w:r>
      <w:r w:rsidR="00DD0A27" w:rsidRPr="00D94D3A">
        <w:rPr>
          <w:snapToGrid w:val="0"/>
          <w:sz w:val="24"/>
          <w:szCs w:val="24"/>
        </w:rPr>
        <w:t>artificial lens, usually made of plastic, silicone, or acrylic material, surgically and permanently placed inside the eye.</w:t>
      </w:r>
    </w:p>
    <w:p w:rsidR="00DD0A27" w:rsidRPr="00D94D3A" w:rsidRDefault="00DD0A27" w:rsidP="00DD0A27">
      <w:pPr>
        <w:rPr>
          <w:snapToGrid w:val="0"/>
          <w:sz w:val="24"/>
          <w:szCs w:val="24"/>
        </w:rPr>
      </w:pPr>
    </w:p>
    <w:p w:rsidR="00C92943" w:rsidRPr="00C92943" w:rsidRDefault="00C92943" w:rsidP="00C92943">
      <w:pPr>
        <w:widowControl w:val="0"/>
        <w:autoSpaceDE w:val="0"/>
        <w:autoSpaceDN w:val="0"/>
        <w:adjustRightInd w:val="0"/>
        <w:jc w:val="both"/>
        <w:rPr>
          <w:b/>
          <w:bCs/>
          <w:sz w:val="24"/>
          <w:szCs w:val="24"/>
        </w:rPr>
      </w:pPr>
      <w:r w:rsidRPr="00C92943">
        <w:rPr>
          <w:b/>
          <w:bCs/>
          <w:sz w:val="24"/>
          <w:szCs w:val="24"/>
        </w:rPr>
        <w:t xml:space="preserve">BENEFITS OF </w:t>
      </w:r>
      <w:r>
        <w:rPr>
          <w:b/>
          <w:bCs/>
          <w:sz w:val="24"/>
          <w:szCs w:val="24"/>
        </w:rPr>
        <w:t xml:space="preserve">RLE </w:t>
      </w:r>
      <w:r w:rsidRPr="00C92943">
        <w:rPr>
          <w:b/>
          <w:bCs/>
          <w:sz w:val="24"/>
          <w:szCs w:val="24"/>
        </w:rPr>
        <w:t xml:space="preserve">SURGERY </w:t>
      </w:r>
    </w:p>
    <w:p w:rsidR="00C92943" w:rsidRPr="00C92943" w:rsidRDefault="00C92943" w:rsidP="00C92943">
      <w:pPr>
        <w:widowControl w:val="0"/>
        <w:autoSpaceDE w:val="0"/>
        <w:autoSpaceDN w:val="0"/>
        <w:adjustRightInd w:val="0"/>
        <w:rPr>
          <w:sz w:val="24"/>
          <w:szCs w:val="24"/>
        </w:rPr>
      </w:pPr>
      <w:r>
        <w:rPr>
          <w:sz w:val="24"/>
          <w:szCs w:val="24"/>
        </w:rPr>
        <w:t>Benefits include improved vision than you</w:t>
      </w:r>
      <w:r w:rsidRPr="00C92943">
        <w:rPr>
          <w:sz w:val="24"/>
          <w:szCs w:val="24"/>
        </w:rPr>
        <w:t xml:space="preserve"> presently have without glasses.  The farsighted (hyperopic) eye is out of focus because the length of the eye is too short for the curvature of the outer lens of the eye (cornea), which causes light rays to focus behind the retina.  The nearsighted (myopic) eye is out of focus because the length of the eye is too long for the curvature of the outer lens of the eye (cornea), which causes light rays to focus in front of the retina.  The light rays can theoretically be brought to a clearer focus on the retina by substituting an artificial </w:t>
      </w:r>
      <w:r>
        <w:rPr>
          <w:sz w:val="24"/>
          <w:szCs w:val="24"/>
        </w:rPr>
        <w:t>IOL</w:t>
      </w:r>
      <w:r w:rsidRPr="00C92943">
        <w:rPr>
          <w:sz w:val="24"/>
          <w:szCs w:val="24"/>
        </w:rPr>
        <w:t xml:space="preserve"> that has the proper power, thereby improving the natural focus of the eye.  Although t</w:t>
      </w:r>
      <w:r>
        <w:rPr>
          <w:sz w:val="24"/>
          <w:szCs w:val="24"/>
        </w:rPr>
        <w:t>his can theoretically improve your natural distance vision</w:t>
      </w:r>
      <w:r w:rsidRPr="00C92943">
        <w:rPr>
          <w:sz w:val="24"/>
          <w:szCs w:val="24"/>
        </w:rPr>
        <w:t xml:space="preserve"> if t</w:t>
      </w:r>
      <w:r>
        <w:rPr>
          <w:sz w:val="24"/>
          <w:szCs w:val="24"/>
        </w:rPr>
        <w:t xml:space="preserve">he calculations are accurate, </w:t>
      </w:r>
      <w:r w:rsidRPr="00957C1C">
        <w:rPr>
          <w:sz w:val="24"/>
          <w:szCs w:val="24"/>
          <w:u w:val="single"/>
        </w:rPr>
        <w:t>you will lose the natural focusing power of the eye (</w:t>
      </w:r>
      <w:r w:rsidR="006763AF" w:rsidRPr="00957C1C">
        <w:rPr>
          <w:sz w:val="24"/>
          <w:szCs w:val="24"/>
          <w:u w:val="single"/>
        </w:rPr>
        <w:t>accommodation</w:t>
      </w:r>
      <w:r w:rsidRPr="00957C1C">
        <w:rPr>
          <w:sz w:val="24"/>
          <w:szCs w:val="24"/>
          <w:u w:val="single"/>
        </w:rPr>
        <w:t>)</w:t>
      </w:r>
      <w:r>
        <w:rPr>
          <w:sz w:val="24"/>
          <w:szCs w:val="24"/>
        </w:rPr>
        <w:t xml:space="preserve">.  As a result, you will need to have near vision restored.  Alternatives for near vision are discussed later in this document.  </w:t>
      </w:r>
    </w:p>
    <w:p w:rsidR="00C92943" w:rsidRDefault="00C92943" w:rsidP="006E24A8">
      <w:pPr>
        <w:rPr>
          <w:b/>
          <w:bCs/>
          <w:sz w:val="24"/>
          <w:szCs w:val="24"/>
        </w:rPr>
      </w:pPr>
    </w:p>
    <w:p w:rsidR="006E24A8" w:rsidRPr="00D94D3A" w:rsidRDefault="006E24A8" w:rsidP="006E24A8">
      <w:pPr>
        <w:rPr>
          <w:b/>
          <w:bCs/>
          <w:sz w:val="24"/>
          <w:szCs w:val="24"/>
        </w:rPr>
      </w:pPr>
      <w:r w:rsidRPr="00D94D3A">
        <w:rPr>
          <w:b/>
          <w:bCs/>
          <w:sz w:val="24"/>
          <w:szCs w:val="24"/>
        </w:rPr>
        <w:t xml:space="preserve">NON-SURGICAL ALTERNATIVES TO </w:t>
      </w:r>
      <w:r w:rsidR="00F37626">
        <w:rPr>
          <w:b/>
          <w:bCs/>
          <w:sz w:val="24"/>
          <w:szCs w:val="24"/>
        </w:rPr>
        <w:t>RLE</w:t>
      </w:r>
    </w:p>
    <w:p w:rsidR="006E24A8" w:rsidRPr="00D94D3A" w:rsidRDefault="006E24A8" w:rsidP="006E24A8">
      <w:pPr>
        <w:rPr>
          <w:sz w:val="24"/>
          <w:szCs w:val="24"/>
        </w:rPr>
      </w:pPr>
      <w:r w:rsidRPr="00D94D3A">
        <w:rPr>
          <w:sz w:val="24"/>
          <w:szCs w:val="24"/>
        </w:rPr>
        <w:t>Non-surgical alternatives to refractive lens exchange are to continue to wear spectacle lenses or contact lenses.  Contact lenses or glasses are non-surgical, extremely accurate, permit easy changes in prescription, and also allow the eye to retain its focusing power for near vision.</w:t>
      </w:r>
    </w:p>
    <w:p w:rsidR="006E24A8" w:rsidRPr="00D94D3A" w:rsidRDefault="006E24A8" w:rsidP="006E24A8">
      <w:pPr>
        <w:rPr>
          <w:sz w:val="24"/>
          <w:szCs w:val="24"/>
        </w:rPr>
      </w:pPr>
    </w:p>
    <w:p w:rsidR="00F37626" w:rsidRDefault="006E24A8" w:rsidP="006E24A8">
      <w:pPr>
        <w:rPr>
          <w:sz w:val="24"/>
          <w:szCs w:val="24"/>
        </w:rPr>
      </w:pPr>
      <w:r w:rsidRPr="00D94D3A">
        <w:rPr>
          <w:sz w:val="24"/>
          <w:szCs w:val="24"/>
        </w:rPr>
        <w:lastRenderedPageBreak/>
        <w:t xml:space="preserve">Although there are essentially no risks to wearing glasses, the quality of vision with </w:t>
      </w:r>
      <w:r w:rsidR="00F37626">
        <w:rPr>
          <w:sz w:val="24"/>
          <w:szCs w:val="24"/>
        </w:rPr>
        <w:t>strong</w:t>
      </w:r>
      <w:r w:rsidRPr="00D94D3A">
        <w:rPr>
          <w:sz w:val="24"/>
          <w:szCs w:val="24"/>
        </w:rPr>
        <w:t xml:space="preserve"> farsighted or nearsighted glasses is not normal because of an enlarged image and a slight decrease in peripheral vision caused by the thickness of the lenses.  </w:t>
      </w:r>
    </w:p>
    <w:p w:rsidR="00F37626" w:rsidRDefault="00F37626" w:rsidP="006E24A8">
      <w:pPr>
        <w:rPr>
          <w:sz w:val="24"/>
          <w:szCs w:val="24"/>
        </w:rPr>
      </w:pPr>
    </w:p>
    <w:p w:rsidR="003C5880" w:rsidRDefault="006E24A8" w:rsidP="006E24A8">
      <w:pPr>
        <w:rPr>
          <w:sz w:val="24"/>
          <w:szCs w:val="24"/>
        </w:rPr>
      </w:pPr>
      <w:r w:rsidRPr="00D94D3A">
        <w:rPr>
          <w:sz w:val="24"/>
          <w:szCs w:val="24"/>
        </w:rPr>
        <w:t>Although contact lenses provide higher quality and more normal vision, they have a slight risk of complications, especially if they are worn overnight.  The risks of contact lenses include infection, which can rarely cause loss of vision if the infection involves the cornea; allergies (giant papillary conjunctivitis, GPC) which can make wearing the lenses difficult; mild irritation; and discomfort.  There is also evidence that some damage occurs to the important internal layer of cells that are responsible for keeping the cornea clear.  This damage could cause harm if the contact lenses are worn for many years.  Whether this damage will eventually lead to serious long-term complications such as corneal clouding is unknown</w:t>
      </w:r>
      <w:r w:rsidR="00957C1C" w:rsidRPr="00D94D3A">
        <w:rPr>
          <w:sz w:val="24"/>
          <w:szCs w:val="24"/>
        </w:rPr>
        <w:t xml:space="preserve">. </w:t>
      </w:r>
    </w:p>
    <w:p w:rsidR="00957C1C" w:rsidRDefault="00957C1C" w:rsidP="006E24A8">
      <w:pPr>
        <w:rPr>
          <w:sz w:val="24"/>
          <w:szCs w:val="24"/>
        </w:rPr>
      </w:pPr>
    </w:p>
    <w:p w:rsidR="006E24A8" w:rsidRPr="003C5880" w:rsidRDefault="006E24A8" w:rsidP="006E24A8">
      <w:pPr>
        <w:rPr>
          <w:sz w:val="24"/>
          <w:szCs w:val="24"/>
        </w:rPr>
      </w:pPr>
      <w:r w:rsidRPr="00D94D3A">
        <w:rPr>
          <w:b/>
          <w:bCs/>
          <w:sz w:val="24"/>
          <w:szCs w:val="24"/>
        </w:rPr>
        <w:t>SURGICAL ALTERNATIVES</w:t>
      </w:r>
      <w:r w:rsidR="00F37626">
        <w:rPr>
          <w:b/>
          <w:bCs/>
          <w:sz w:val="24"/>
          <w:szCs w:val="24"/>
        </w:rPr>
        <w:t xml:space="preserve"> TO RLE</w:t>
      </w:r>
      <w:r w:rsidRPr="00D94D3A">
        <w:rPr>
          <w:b/>
          <w:bCs/>
          <w:sz w:val="24"/>
          <w:szCs w:val="24"/>
        </w:rPr>
        <w:t>, INCLUDING LASER</w:t>
      </w:r>
    </w:p>
    <w:p w:rsidR="00D94D3A" w:rsidRPr="00D94D3A" w:rsidRDefault="006E24A8" w:rsidP="00D94D3A">
      <w:pPr>
        <w:pStyle w:val="BodyText"/>
        <w:jc w:val="left"/>
        <w:rPr>
          <w:sz w:val="24"/>
          <w:szCs w:val="24"/>
        </w:rPr>
      </w:pPr>
      <w:r w:rsidRPr="00D94D3A">
        <w:rPr>
          <w:sz w:val="24"/>
          <w:szCs w:val="24"/>
        </w:rPr>
        <w:t>There are several other procedures for the correction of farsightedness and nearsightedness.</w:t>
      </w:r>
      <w:r w:rsidR="00D94D3A" w:rsidRPr="00D94D3A">
        <w:rPr>
          <w:sz w:val="24"/>
          <w:szCs w:val="24"/>
        </w:rPr>
        <w:t xml:space="preserve">  The advantage of the procedures described below is t</w:t>
      </w:r>
      <w:r w:rsidR="00281C23">
        <w:rPr>
          <w:sz w:val="24"/>
          <w:szCs w:val="24"/>
        </w:rPr>
        <w:t xml:space="preserve">hat you </w:t>
      </w:r>
      <w:r w:rsidR="00D94D3A" w:rsidRPr="00D94D3A">
        <w:rPr>
          <w:sz w:val="24"/>
          <w:szCs w:val="24"/>
        </w:rPr>
        <w:t xml:space="preserve">retain </w:t>
      </w:r>
      <w:r w:rsidR="00281C23">
        <w:rPr>
          <w:sz w:val="24"/>
          <w:szCs w:val="24"/>
        </w:rPr>
        <w:t>your</w:t>
      </w:r>
      <w:r w:rsidR="00D94D3A" w:rsidRPr="00D94D3A">
        <w:rPr>
          <w:sz w:val="24"/>
          <w:szCs w:val="24"/>
        </w:rPr>
        <w:t xml:space="preserve"> natural focusing power and do not require an incision into the inside of </w:t>
      </w:r>
      <w:r w:rsidR="00281C23">
        <w:rPr>
          <w:sz w:val="24"/>
          <w:szCs w:val="24"/>
        </w:rPr>
        <w:t>your</w:t>
      </w:r>
      <w:r w:rsidR="00D94D3A" w:rsidRPr="00D94D3A">
        <w:rPr>
          <w:sz w:val="24"/>
          <w:szCs w:val="24"/>
        </w:rPr>
        <w:t xml:space="preserve"> eye, which is needed for </w:t>
      </w:r>
      <w:r w:rsidR="00F37626">
        <w:rPr>
          <w:sz w:val="24"/>
          <w:szCs w:val="24"/>
        </w:rPr>
        <w:t>RLE surgery.</w:t>
      </w:r>
      <w:r w:rsidR="00D94D3A" w:rsidRPr="00D94D3A">
        <w:rPr>
          <w:sz w:val="24"/>
          <w:szCs w:val="24"/>
        </w:rPr>
        <w:t xml:space="preserve">  </w:t>
      </w:r>
      <w:r w:rsidR="00281C23">
        <w:rPr>
          <w:sz w:val="24"/>
          <w:szCs w:val="24"/>
        </w:rPr>
        <w:t xml:space="preserve">You </w:t>
      </w:r>
      <w:r w:rsidR="00D94D3A" w:rsidRPr="00D94D3A">
        <w:rPr>
          <w:sz w:val="24"/>
          <w:szCs w:val="24"/>
        </w:rPr>
        <w:t xml:space="preserve">may choose not to have this surgery at all and either continue wearing </w:t>
      </w:r>
      <w:r w:rsidR="00281C23">
        <w:rPr>
          <w:sz w:val="24"/>
          <w:szCs w:val="24"/>
        </w:rPr>
        <w:t>your</w:t>
      </w:r>
      <w:r w:rsidR="00D94D3A" w:rsidRPr="00D94D3A">
        <w:rPr>
          <w:sz w:val="24"/>
          <w:szCs w:val="24"/>
        </w:rPr>
        <w:t xml:space="preserve"> glasses or contact</w:t>
      </w:r>
      <w:r w:rsidR="00281C23">
        <w:rPr>
          <w:sz w:val="24"/>
          <w:szCs w:val="24"/>
        </w:rPr>
        <w:t xml:space="preserve"> lenses, or you </w:t>
      </w:r>
      <w:r w:rsidR="00D94D3A" w:rsidRPr="00D94D3A">
        <w:rPr>
          <w:sz w:val="24"/>
          <w:szCs w:val="24"/>
        </w:rPr>
        <w:t>may elect to have one of the other procedures discussed in this section.</w:t>
      </w:r>
      <w:r w:rsidR="00CA5A7F">
        <w:rPr>
          <w:sz w:val="24"/>
          <w:szCs w:val="24"/>
        </w:rPr>
        <w:t xml:space="preserve">  </w:t>
      </w:r>
    </w:p>
    <w:p w:rsidR="006E24A8" w:rsidRPr="00D94D3A" w:rsidRDefault="00C463BD" w:rsidP="006E24A8">
      <w:pPr>
        <w:numPr>
          <w:ilvl w:val="0"/>
          <w:numId w:val="3"/>
        </w:numPr>
        <w:rPr>
          <w:sz w:val="24"/>
          <w:szCs w:val="24"/>
        </w:rPr>
      </w:pPr>
      <w:r>
        <w:rPr>
          <w:sz w:val="24"/>
          <w:szCs w:val="24"/>
        </w:rPr>
        <w:t>C</w:t>
      </w:r>
      <w:r w:rsidRPr="00D94D3A">
        <w:rPr>
          <w:sz w:val="24"/>
          <w:szCs w:val="24"/>
        </w:rPr>
        <w:t xml:space="preserve">onductive keratoplasty </w:t>
      </w:r>
      <w:r>
        <w:rPr>
          <w:sz w:val="24"/>
          <w:szCs w:val="24"/>
        </w:rPr>
        <w:t xml:space="preserve">(CK) is </w:t>
      </w:r>
      <w:r w:rsidRPr="00D94D3A">
        <w:rPr>
          <w:sz w:val="24"/>
          <w:szCs w:val="24"/>
        </w:rPr>
        <w:t>capable of reshaping the cornea</w:t>
      </w:r>
      <w:r>
        <w:rPr>
          <w:sz w:val="24"/>
          <w:szCs w:val="24"/>
        </w:rPr>
        <w:t>, but is</w:t>
      </w:r>
      <w:r w:rsidR="006E24A8" w:rsidRPr="00D94D3A">
        <w:rPr>
          <w:sz w:val="24"/>
          <w:szCs w:val="24"/>
        </w:rPr>
        <w:t xml:space="preserve"> only indicated for low degrees of hyperopia.   </w:t>
      </w:r>
    </w:p>
    <w:p w:rsidR="00D516A5" w:rsidRDefault="00CA5A7F" w:rsidP="00CA5A7F">
      <w:pPr>
        <w:numPr>
          <w:ilvl w:val="0"/>
          <w:numId w:val="3"/>
        </w:numPr>
        <w:rPr>
          <w:sz w:val="24"/>
          <w:szCs w:val="24"/>
        </w:rPr>
      </w:pPr>
      <w:r w:rsidRPr="00D94D3A">
        <w:rPr>
          <w:sz w:val="24"/>
          <w:szCs w:val="24"/>
        </w:rPr>
        <w:t>The excimer laser can be used to correct low to moderate amounts of hyperopia (generally +1 to +5 D</w:t>
      </w:r>
      <w:r>
        <w:rPr>
          <w:sz w:val="24"/>
          <w:szCs w:val="24"/>
        </w:rPr>
        <w:t xml:space="preserve"> or diopters</w:t>
      </w:r>
      <w:r w:rsidRPr="00D94D3A">
        <w:rPr>
          <w:sz w:val="24"/>
          <w:szCs w:val="24"/>
        </w:rPr>
        <w:t>) and low to higher amounts of myopia (generally -1 D to –12D)</w:t>
      </w:r>
      <w:r>
        <w:rPr>
          <w:sz w:val="24"/>
          <w:szCs w:val="24"/>
        </w:rPr>
        <w:t xml:space="preserve"> </w:t>
      </w:r>
      <w:r w:rsidRPr="00D94D3A">
        <w:rPr>
          <w:sz w:val="24"/>
          <w:szCs w:val="24"/>
        </w:rPr>
        <w:t>through either PRK (photorefractive keratectomy) or LASIK (laser in situ keratomileusis).</w:t>
      </w:r>
      <w:r>
        <w:rPr>
          <w:sz w:val="24"/>
          <w:szCs w:val="24"/>
        </w:rPr>
        <w:t xml:space="preserve">  </w:t>
      </w:r>
      <w:r w:rsidR="006E24A8" w:rsidRPr="00D94D3A">
        <w:rPr>
          <w:sz w:val="24"/>
          <w:szCs w:val="24"/>
        </w:rPr>
        <w:t>LASIK is an operation which combines the creation of a flap with the microkeratome or a laser and the removal of tissue with the excimer laser. PRK involves removing the surface cells on the cornea (“epithelium”) and using the excimer laser to remove tissue from the exposed tissue on the corneal surface.  Both procedures have been found to be quite successful and relatively safe for the correction of moderate and high myopia up to about –12.00</w:t>
      </w:r>
      <w:r>
        <w:rPr>
          <w:sz w:val="24"/>
          <w:szCs w:val="24"/>
        </w:rPr>
        <w:t xml:space="preserve"> D</w:t>
      </w:r>
      <w:r w:rsidR="006E24A8" w:rsidRPr="00D94D3A">
        <w:rPr>
          <w:sz w:val="24"/>
          <w:szCs w:val="24"/>
        </w:rPr>
        <w:t xml:space="preserve">.  Above 12 diopters, LASIK and PRK </w:t>
      </w:r>
      <w:r w:rsidR="00C463BD">
        <w:rPr>
          <w:sz w:val="24"/>
          <w:szCs w:val="24"/>
        </w:rPr>
        <w:t xml:space="preserve">are less accurate and cause a </w:t>
      </w:r>
      <w:r w:rsidR="006E24A8" w:rsidRPr="00D94D3A">
        <w:rPr>
          <w:sz w:val="24"/>
          <w:szCs w:val="24"/>
        </w:rPr>
        <w:t>high incidence of complications involving the quality of vision, especially at night.  Many surgeons have stopped performing either procedure for these extremely nearsighted eyes.</w:t>
      </w:r>
    </w:p>
    <w:p w:rsidR="00D516A5" w:rsidRPr="00D94D3A" w:rsidRDefault="00D516A5" w:rsidP="00D516A5">
      <w:pPr>
        <w:numPr>
          <w:ilvl w:val="0"/>
          <w:numId w:val="3"/>
        </w:numPr>
        <w:rPr>
          <w:sz w:val="24"/>
          <w:szCs w:val="24"/>
        </w:rPr>
      </w:pPr>
      <w:r w:rsidRPr="00D516A5">
        <w:rPr>
          <w:sz w:val="24"/>
          <w:szCs w:val="24"/>
        </w:rPr>
        <w:t xml:space="preserve">In phakic implant surgery, an artificial </w:t>
      </w:r>
      <w:r>
        <w:rPr>
          <w:sz w:val="24"/>
          <w:szCs w:val="24"/>
        </w:rPr>
        <w:t xml:space="preserve">intraocular </w:t>
      </w:r>
      <w:r w:rsidRPr="00D516A5">
        <w:rPr>
          <w:sz w:val="24"/>
          <w:szCs w:val="24"/>
        </w:rPr>
        <w:t xml:space="preserve">lens is surgically placed inside your eye.  The lens is made from material similar to the type used for </w:t>
      </w:r>
      <w:r w:rsidR="00C463BD">
        <w:rPr>
          <w:sz w:val="24"/>
          <w:szCs w:val="24"/>
        </w:rPr>
        <w:t xml:space="preserve">the </w:t>
      </w:r>
      <w:r w:rsidRPr="00D516A5">
        <w:rPr>
          <w:sz w:val="24"/>
          <w:szCs w:val="24"/>
        </w:rPr>
        <w:t xml:space="preserve">intraocular lenses currently being implanted in the eye to correct vision after cataract </w:t>
      </w:r>
      <w:r w:rsidR="00C463BD">
        <w:rPr>
          <w:sz w:val="24"/>
          <w:szCs w:val="24"/>
        </w:rPr>
        <w:t xml:space="preserve">or refractive lens exchange </w:t>
      </w:r>
      <w:r w:rsidRPr="00D516A5">
        <w:rPr>
          <w:sz w:val="24"/>
          <w:szCs w:val="24"/>
        </w:rPr>
        <w:t xml:space="preserve">surgery.  The difference between phakic implant surgery and other intraocular lens implants is that your natural lens is </w:t>
      </w:r>
      <w:r w:rsidRPr="00C463BD">
        <w:rPr>
          <w:sz w:val="24"/>
          <w:szCs w:val="24"/>
          <w:u w:val="single"/>
        </w:rPr>
        <w:t>not</w:t>
      </w:r>
      <w:r w:rsidRPr="00D516A5">
        <w:rPr>
          <w:sz w:val="24"/>
          <w:szCs w:val="24"/>
        </w:rPr>
        <w:t xml:space="preserve"> removed during phakic implant surgery.  The phakic lens is inserted </w:t>
      </w:r>
      <w:r w:rsidR="00255EB1" w:rsidRPr="00C463BD">
        <w:rPr>
          <w:sz w:val="24"/>
          <w:szCs w:val="24"/>
          <w:u w:val="single"/>
        </w:rPr>
        <w:t>in front of</w:t>
      </w:r>
      <w:r w:rsidRPr="00C463BD">
        <w:rPr>
          <w:sz w:val="24"/>
          <w:szCs w:val="24"/>
        </w:rPr>
        <w:t xml:space="preserve"> </w:t>
      </w:r>
      <w:r w:rsidRPr="00D516A5">
        <w:rPr>
          <w:sz w:val="24"/>
          <w:szCs w:val="24"/>
        </w:rPr>
        <w:t xml:space="preserve">your natural lens. </w:t>
      </w:r>
    </w:p>
    <w:p w:rsidR="006E24A8" w:rsidRPr="00D94D3A" w:rsidRDefault="006E24A8" w:rsidP="006E24A8">
      <w:pPr>
        <w:rPr>
          <w:sz w:val="24"/>
          <w:szCs w:val="24"/>
        </w:rPr>
      </w:pPr>
    </w:p>
    <w:p w:rsidR="006E24A8" w:rsidRPr="00D94D3A" w:rsidRDefault="006E24A8" w:rsidP="006E24A8">
      <w:pPr>
        <w:rPr>
          <w:b/>
          <w:bCs/>
          <w:sz w:val="24"/>
          <w:szCs w:val="24"/>
        </w:rPr>
      </w:pPr>
      <w:r w:rsidRPr="00D94D3A">
        <w:rPr>
          <w:b/>
          <w:bCs/>
          <w:sz w:val="24"/>
          <w:szCs w:val="24"/>
        </w:rPr>
        <w:t xml:space="preserve">EXAMINATIONS PRIOR TO SURGERY </w:t>
      </w:r>
    </w:p>
    <w:p w:rsidR="00EE7E62" w:rsidRPr="00D94D3A" w:rsidRDefault="00281C23" w:rsidP="00EE7E62">
      <w:pPr>
        <w:rPr>
          <w:sz w:val="24"/>
          <w:szCs w:val="24"/>
        </w:rPr>
      </w:pPr>
      <w:r>
        <w:rPr>
          <w:sz w:val="24"/>
          <w:szCs w:val="24"/>
        </w:rPr>
        <w:t>If you agree to have the surgery, you</w:t>
      </w:r>
      <w:r w:rsidR="006E24A8" w:rsidRPr="00D94D3A">
        <w:rPr>
          <w:sz w:val="24"/>
          <w:szCs w:val="24"/>
        </w:rPr>
        <w:t xml:space="preserve"> will undergo a complete eye examination by </w:t>
      </w:r>
      <w:r>
        <w:rPr>
          <w:sz w:val="24"/>
          <w:szCs w:val="24"/>
        </w:rPr>
        <w:t>your</w:t>
      </w:r>
      <w:r w:rsidR="006E24A8" w:rsidRPr="00D94D3A">
        <w:rPr>
          <w:sz w:val="24"/>
          <w:szCs w:val="24"/>
        </w:rPr>
        <w:t xml:space="preserve"> surgeon.  This will include an examination to determine </w:t>
      </w:r>
      <w:r>
        <w:rPr>
          <w:sz w:val="24"/>
          <w:szCs w:val="24"/>
        </w:rPr>
        <w:t>your</w:t>
      </w:r>
      <w:r w:rsidR="006E24A8" w:rsidRPr="00D94D3A">
        <w:rPr>
          <w:sz w:val="24"/>
          <w:szCs w:val="24"/>
        </w:rPr>
        <w:t xml:space="preserve"> glasses prescription (refraction), measurement of </w:t>
      </w:r>
      <w:r>
        <w:rPr>
          <w:sz w:val="24"/>
          <w:szCs w:val="24"/>
        </w:rPr>
        <w:t>your</w:t>
      </w:r>
      <w:r w:rsidR="006E24A8" w:rsidRPr="00D94D3A">
        <w:rPr>
          <w:sz w:val="24"/>
          <w:szCs w:val="24"/>
        </w:rPr>
        <w:t xml:space="preserve"> vision with and without glasses (visual acuity), measurement of the pressures inside </w:t>
      </w:r>
      <w:r>
        <w:rPr>
          <w:sz w:val="24"/>
          <w:szCs w:val="24"/>
        </w:rPr>
        <w:t>your</w:t>
      </w:r>
      <w:r w:rsidR="006E24A8" w:rsidRPr="00D94D3A">
        <w:rPr>
          <w:sz w:val="24"/>
          <w:szCs w:val="24"/>
        </w:rPr>
        <w:t xml:space="preserve"> eye (tonometry), measurement of the curvature of </w:t>
      </w:r>
      <w:r>
        <w:rPr>
          <w:sz w:val="24"/>
          <w:szCs w:val="24"/>
        </w:rPr>
        <w:t>your</w:t>
      </w:r>
      <w:r w:rsidR="006E24A8" w:rsidRPr="00D94D3A">
        <w:rPr>
          <w:sz w:val="24"/>
          <w:szCs w:val="24"/>
        </w:rPr>
        <w:t xml:space="preserve"> cornea (keratometry), ultrasonic measurement of the length of </w:t>
      </w:r>
      <w:r>
        <w:rPr>
          <w:sz w:val="24"/>
          <w:szCs w:val="24"/>
        </w:rPr>
        <w:t>your</w:t>
      </w:r>
      <w:r w:rsidR="006E24A8" w:rsidRPr="00D94D3A">
        <w:rPr>
          <w:sz w:val="24"/>
          <w:szCs w:val="24"/>
        </w:rPr>
        <w:t xml:space="preserve"> eye (axial length), intraocular lens calculation (biometry) to determine the best estimate of the proper power of the implanted lens, </w:t>
      </w:r>
      <w:r w:rsidR="006E24A8" w:rsidRPr="00D94D3A">
        <w:rPr>
          <w:sz w:val="24"/>
          <w:szCs w:val="24"/>
        </w:rPr>
        <w:lastRenderedPageBreak/>
        <w:t xml:space="preserve">microscopic examination of the front part of </w:t>
      </w:r>
      <w:r>
        <w:rPr>
          <w:sz w:val="24"/>
          <w:szCs w:val="24"/>
        </w:rPr>
        <w:t>your</w:t>
      </w:r>
      <w:r w:rsidR="006E24A8" w:rsidRPr="00D94D3A">
        <w:rPr>
          <w:sz w:val="24"/>
          <w:szCs w:val="24"/>
        </w:rPr>
        <w:t xml:space="preserve"> eye </w:t>
      </w:r>
      <w:r w:rsidR="00EE7E62" w:rsidRPr="00D94D3A">
        <w:rPr>
          <w:sz w:val="24"/>
          <w:szCs w:val="24"/>
        </w:rPr>
        <w:t xml:space="preserve"> (slit-lamp examination), and examination of the retina of </w:t>
      </w:r>
      <w:r w:rsidR="00EE7E62">
        <w:rPr>
          <w:sz w:val="24"/>
          <w:szCs w:val="24"/>
        </w:rPr>
        <w:t>your</w:t>
      </w:r>
      <w:r w:rsidR="00EE7E62" w:rsidRPr="00D94D3A">
        <w:rPr>
          <w:sz w:val="24"/>
          <w:szCs w:val="24"/>
        </w:rPr>
        <w:t xml:space="preserve"> eye with </w:t>
      </w:r>
      <w:r w:rsidR="00EE7E62">
        <w:rPr>
          <w:sz w:val="24"/>
          <w:szCs w:val="24"/>
        </w:rPr>
        <w:t>your</w:t>
      </w:r>
      <w:r w:rsidR="00EE7E62" w:rsidRPr="00D94D3A">
        <w:rPr>
          <w:sz w:val="24"/>
          <w:szCs w:val="24"/>
        </w:rPr>
        <w:t xml:space="preserve"> pupils d</w:t>
      </w:r>
      <w:r w:rsidR="00EE7E62">
        <w:rPr>
          <w:sz w:val="24"/>
          <w:szCs w:val="24"/>
        </w:rPr>
        <w:t>ilated</w:t>
      </w:r>
      <w:r w:rsidR="00EE7E62" w:rsidRPr="00D94D3A">
        <w:rPr>
          <w:sz w:val="24"/>
          <w:szCs w:val="24"/>
        </w:rPr>
        <w:t xml:space="preserve">.  </w:t>
      </w:r>
    </w:p>
    <w:p w:rsidR="00EE7E62" w:rsidRDefault="00EE7E62" w:rsidP="00EE7E62">
      <w:pPr>
        <w:rPr>
          <w:sz w:val="24"/>
          <w:szCs w:val="24"/>
        </w:rPr>
      </w:pPr>
    </w:p>
    <w:p w:rsidR="00EE7E62" w:rsidRDefault="00EE7E62" w:rsidP="00EE7E62">
      <w:pPr>
        <w:rPr>
          <w:b/>
          <w:bCs/>
          <w:sz w:val="24"/>
          <w:szCs w:val="24"/>
        </w:rPr>
      </w:pPr>
      <w:r>
        <w:rPr>
          <w:b/>
          <w:bCs/>
          <w:sz w:val="24"/>
          <w:szCs w:val="24"/>
        </w:rPr>
        <w:t xml:space="preserve">NEED TO STOP WEARING CONTACT LENSES PRIOR TO SURGERY </w:t>
      </w:r>
    </w:p>
    <w:p w:rsidR="00EE7E62" w:rsidRPr="00BB58FB" w:rsidRDefault="00EE7E62" w:rsidP="00EE7E62">
      <w:pPr>
        <w:jc w:val="both"/>
        <w:rPr>
          <w:sz w:val="24"/>
          <w:szCs w:val="24"/>
        </w:rPr>
      </w:pPr>
      <w:r w:rsidRPr="00BB58FB">
        <w:rPr>
          <w:sz w:val="24"/>
          <w:szCs w:val="24"/>
        </w:rPr>
        <w:t xml:space="preserve">If you wear contact lenses, you will be required to leave them out of the eyes for a period of time prior to having your preoperative eye examination and before your surgery.  This is done because the contact lens rests on the cornea, distorting its shape, and this distortion will have an effect on the accuracy of the doctor’s measurements of the power of surgical correction needed.  Discontinuing contact lens use allows the corneas to return to their natural shape.  Soft contact lens wearers should leave lenses out of the eyes for at least one week.  Rigid (including gas permeable and standard hard lenses) contact lens wearers should leave lenses out of the eyes for at least three weeks.  Rigid contact lens wearers usually experience fluctuating vision once their lenses have been discontinued due to changes in the shape of the cornea.  Although the cornea usually returns to its natural state within three weeks, this process may take longer, and you will need to remain contact lens free until stabilization is complete. </w:t>
      </w:r>
    </w:p>
    <w:p w:rsidR="006E24A8" w:rsidRPr="00D94D3A" w:rsidRDefault="006E24A8" w:rsidP="006E24A8">
      <w:pPr>
        <w:rPr>
          <w:sz w:val="24"/>
          <w:szCs w:val="24"/>
        </w:rPr>
      </w:pPr>
    </w:p>
    <w:p w:rsidR="006E24A8" w:rsidRPr="00D94D3A" w:rsidRDefault="006E24A8" w:rsidP="006E24A8">
      <w:pPr>
        <w:rPr>
          <w:b/>
          <w:bCs/>
          <w:sz w:val="24"/>
          <w:szCs w:val="24"/>
        </w:rPr>
      </w:pPr>
      <w:r w:rsidRPr="00D94D3A">
        <w:rPr>
          <w:b/>
          <w:bCs/>
          <w:sz w:val="24"/>
          <w:szCs w:val="24"/>
        </w:rPr>
        <w:t>MORE INFORMATION ABOUT INTRAOCULAR LENS BIOMETRY</w:t>
      </w:r>
    </w:p>
    <w:p w:rsidR="004450F1" w:rsidRPr="00D94D3A" w:rsidRDefault="006E24A8" w:rsidP="004450F1">
      <w:pPr>
        <w:rPr>
          <w:sz w:val="24"/>
          <w:szCs w:val="24"/>
        </w:rPr>
      </w:pPr>
      <w:r w:rsidRPr="00D94D3A">
        <w:rPr>
          <w:sz w:val="24"/>
          <w:szCs w:val="24"/>
        </w:rPr>
        <w:t>While biometry, the method used to calcul</w:t>
      </w:r>
      <w:r w:rsidR="004450F1" w:rsidRPr="00D94D3A">
        <w:rPr>
          <w:sz w:val="24"/>
          <w:szCs w:val="24"/>
        </w:rPr>
        <w:t>ate the power of the IOL</w:t>
      </w:r>
      <w:r w:rsidRPr="00D94D3A">
        <w:rPr>
          <w:sz w:val="24"/>
          <w:szCs w:val="24"/>
        </w:rPr>
        <w:t xml:space="preserve">, is </w:t>
      </w:r>
      <w:r w:rsidR="004450F1" w:rsidRPr="00D94D3A">
        <w:rPr>
          <w:sz w:val="24"/>
          <w:szCs w:val="24"/>
        </w:rPr>
        <w:t xml:space="preserve">very accurate in the majority of patients, the final result may be different from what was planned.  As the eye heals, the IOL can shift very slightly toward the front or the back of the eye.  The amount of this shift is not the same in everyone, and it may cause different vision than predicted.  </w:t>
      </w:r>
      <w:r w:rsidR="004450F1" w:rsidRPr="00D94D3A">
        <w:rPr>
          <w:sz w:val="24"/>
          <w:szCs w:val="24"/>
          <w:u w:val="single"/>
        </w:rPr>
        <w:t xml:space="preserve">Patients who are highly nearsighted or highly farsighted have the greatest risk of differences between planned and actual outcomes.  Patients who have had LASIK or other refractive surgeries are especially difficult to measure precisely. </w:t>
      </w:r>
      <w:r w:rsidR="004450F1" w:rsidRPr="00D94D3A">
        <w:rPr>
          <w:sz w:val="24"/>
          <w:szCs w:val="24"/>
        </w:rPr>
        <w:t xml:space="preserve">  If the eye’s visual power after surgery is considerably different than what was planned, surgical replacement of the IOL might be considered.  It is usually possible to replace the IOL and improve the situation.</w:t>
      </w:r>
    </w:p>
    <w:p w:rsidR="006E24A8" w:rsidRPr="00D94D3A" w:rsidRDefault="006E24A8" w:rsidP="009145EF">
      <w:pPr>
        <w:rPr>
          <w:sz w:val="24"/>
          <w:szCs w:val="24"/>
        </w:rPr>
      </w:pPr>
    </w:p>
    <w:p w:rsidR="004C47B4" w:rsidRPr="00D94D3A" w:rsidRDefault="004C47B4" w:rsidP="009145EF">
      <w:pPr>
        <w:rPr>
          <w:b/>
          <w:bCs/>
          <w:sz w:val="24"/>
          <w:szCs w:val="24"/>
        </w:rPr>
      </w:pPr>
      <w:r w:rsidRPr="00D94D3A">
        <w:rPr>
          <w:b/>
          <w:bCs/>
          <w:sz w:val="24"/>
          <w:szCs w:val="24"/>
        </w:rPr>
        <w:t>PRESBYOPIA</w:t>
      </w:r>
      <w:r w:rsidR="00B22C66">
        <w:rPr>
          <w:b/>
          <w:bCs/>
          <w:sz w:val="24"/>
          <w:szCs w:val="24"/>
        </w:rPr>
        <w:t xml:space="preserve"> AND ALTERNATIVES FOR NEAR VISION AFTER RLE</w:t>
      </w:r>
    </w:p>
    <w:p w:rsidR="00281C23" w:rsidRDefault="00281C23" w:rsidP="00281C23">
      <w:pPr>
        <w:rPr>
          <w:sz w:val="24"/>
          <w:szCs w:val="24"/>
        </w:rPr>
      </w:pPr>
      <w:r>
        <w:rPr>
          <w:sz w:val="24"/>
          <w:szCs w:val="24"/>
        </w:rPr>
        <w:t>P</w:t>
      </w:r>
      <w:r w:rsidRPr="00D94D3A">
        <w:rPr>
          <w:sz w:val="24"/>
          <w:szCs w:val="24"/>
        </w:rPr>
        <w:t xml:space="preserve">atients who have </w:t>
      </w:r>
      <w:r>
        <w:rPr>
          <w:sz w:val="24"/>
          <w:szCs w:val="24"/>
        </w:rPr>
        <w:t>RLE</w:t>
      </w:r>
      <w:r w:rsidRPr="00D94D3A">
        <w:rPr>
          <w:sz w:val="24"/>
          <w:szCs w:val="24"/>
        </w:rPr>
        <w:t xml:space="preserve"> surgery </w:t>
      </w:r>
      <w:r>
        <w:rPr>
          <w:sz w:val="24"/>
          <w:szCs w:val="24"/>
        </w:rPr>
        <w:t>may have, or will eventually</w:t>
      </w:r>
      <w:r w:rsidRPr="00D94D3A">
        <w:rPr>
          <w:sz w:val="24"/>
          <w:szCs w:val="24"/>
        </w:rPr>
        <w:t xml:space="preserve"> develop, an age-related condition known as presbyopia.  Presbyopia is the reason that reading glasses become necessary, typically after age 40, even for people who have excellent distance and near vision without glasses.  Presbyopic individuals require bifocals or separate (different prescription) reading glasses in order to see clearly at close range.  </w:t>
      </w:r>
      <w:r w:rsidRPr="007034E3">
        <w:rPr>
          <w:sz w:val="24"/>
          <w:szCs w:val="24"/>
        </w:rPr>
        <w:t xml:space="preserve">There are several other options available to you to achieve distance and near vision after </w:t>
      </w:r>
      <w:r>
        <w:rPr>
          <w:sz w:val="24"/>
          <w:szCs w:val="24"/>
        </w:rPr>
        <w:t>RLE</w:t>
      </w:r>
      <w:r w:rsidRPr="007034E3">
        <w:rPr>
          <w:sz w:val="24"/>
          <w:szCs w:val="24"/>
        </w:rPr>
        <w:t xml:space="preserve"> surgery.  </w:t>
      </w:r>
    </w:p>
    <w:p w:rsidR="00281C23" w:rsidRDefault="00281C23" w:rsidP="00281C23">
      <w:pPr>
        <w:numPr>
          <w:ilvl w:val="0"/>
          <w:numId w:val="6"/>
        </w:numPr>
        <w:rPr>
          <w:sz w:val="24"/>
          <w:szCs w:val="24"/>
        </w:rPr>
      </w:pPr>
      <w:r>
        <w:rPr>
          <w:sz w:val="24"/>
          <w:szCs w:val="24"/>
        </w:rPr>
        <w:t>GLASSES Y</w:t>
      </w:r>
      <w:r w:rsidRPr="007034E3">
        <w:rPr>
          <w:sz w:val="24"/>
          <w:szCs w:val="24"/>
        </w:rPr>
        <w:t>ou can choose to have a monofocal (single focus) IOL implanted for distance vision and wear separate reading glasses</w:t>
      </w:r>
      <w:r w:rsidR="00573753">
        <w:rPr>
          <w:sz w:val="24"/>
          <w:szCs w:val="24"/>
        </w:rPr>
        <w:t>, or have an IOL implanted for near vision and wear separate glasses for distance</w:t>
      </w:r>
      <w:r w:rsidRPr="007034E3">
        <w:rPr>
          <w:sz w:val="24"/>
          <w:szCs w:val="24"/>
        </w:rPr>
        <w:t xml:space="preserve">.  </w:t>
      </w:r>
    </w:p>
    <w:p w:rsidR="00281C23" w:rsidRDefault="00281C23" w:rsidP="00281C23">
      <w:pPr>
        <w:numPr>
          <w:ilvl w:val="0"/>
          <w:numId w:val="6"/>
        </w:numPr>
        <w:rPr>
          <w:sz w:val="24"/>
          <w:szCs w:val="24"/>
        </w:rPr>
      </w:pPr>
      <w:r>
        <w:rPr>
          <w:sz w:val="24"/>
          <w:szCs w:val="24"/>
        </w:rPr>
        <w:t>MONOVISION The ophthalmologist could implant</w:t>
      </w:r>
      <w:r w:rsidRPr="007034E3">
        <w:rPr>
          <w:sz w:val="24"/>
          <w:szCs w:val="24"/>
        </w:rPr>
        <w:t xml:space="preserve"> IOLs with two different powers</w:t>
      </w:r>
      <w:r w:rsidR="00C9055D">
        <w:rPr>
          <w:sz w:val="24"/>
          <w:szCs w:val="24"/>
        </w:rPr>
        <w:t xml:space="preserve">, one eye </w:t>
      </w:r>
      <w:r>
        <w:rPr>
          <w:sz w:val="24"/>
          <w:szCs w:val="24"/>
        </w:rPr>
        <w:t>for near</w:t>
      </w:r>
      <w:r w:rsidRPr="007034E3">
        <w:rPr>
          <w:sz w:val="24"/>
          <w:szCs w:val="24"/>
        </w:rPr>
        <w:t xml:space="preserve"> vision, </w:t>
      </w:r>
      <w:r w:rsidR="00C9055D">
        <w:rPr>
          <w:sz w:val="24"/>
          <w:szCs w:val="24"/>
        </w:rPr>
        <w:t>and</w:t>
      </w:r>
      <w:r w:rsidRPr="007034E3">
        <w:rPr>
          <w:sz w:val="24"/>
          <w:szCs w:val="24"/>
        </w:rPr>
        <w:t xml:space="preserve"> the other </w:t>
      </w:r>
      <w:r w:rsidR="00C9055D">
        <w:rPr>
          <w:sz w:val="24"/>
          <w:szCs w:val="24"/>
        </w:rPr>
        <w:t xml:space="preserve">eye </w:t>
      </w:r>
      <w:r w:rsidRPr="007034E3">
        <w:rPr>
          <w:sz w:val="24"/>
          <w:szCs w:val="24"/>
        </w:rPr>
        <w:t xml:space="preserve">for distance vision.  This combination of a distance eye and a reading eye is called </w:t>
      </w:r>
      <w:r w:rsidRPr="00C05B8B">
        <w:rPr>
          <w:sz w:val="24"/>
          <w:szCs w:val="24"/>
        </w:rPr>
        <w:t>monovision</w:t>
      </w:r>
      <w:r w:rsidR="00C9055D">
        <w:rPr>
          <w:sz w:val="24"/>
          <w:szCs w:val="24"/>
        </w:rPr>
        <w:t>, and enables you to read without glasses</w:t>
      </w:r>
      <w:r w:rsidRPr="007034E3">
        <w:rPr>
          <w:sz w:val="24"/>
          <w:szCs w:val="24"/>
        </w:rPr>
        <w:t xml:space="preserve">.  It has been employed quite successfully in many contact lens and refractive surgery patients. Your surgeon </w:t>
      </w:r>
      <w:r>
        <w:rPr>
          <w:sz w:val="24"/>
          <w:szCs w:val="24"/>
        </w:rPr>
        <w:t>will discuss and demonstrate</w:t>
      </w:r>
      <w:r w:rsidRPr="007034E3">
        <w:rPr>
          <w:sz w:val="24"/>
          <w:szCs w:val="24"/>
        </w:rPr>
        <w:t xml:space="preserve"> this option.  </w:t>
      </w:r>
    </w:p>
    <w:p w:rsidR="00281C23" w:rsidRDefault="00281C23" w:rsidP="00281C23">
      <w:pPr>
        <w:numPr>
          <w:ilvl w:val="0"/>
          <w:numId w:val="6"/>
        </w:numPr>
        <w:rPr>
          <w:sz w:val="24"/>
          <w:szCs w:val="24"/>
        </w:rPr>
      </w:pPr>
      <w:r>
        <w:rPr>
          <w:sz w:val="24"/>
          <w:szCs w:val="24"/>
        </w:rPr>
        <w:t xml:space="preserve">MULTIFOCAL IOL The ophthalmologist could implant a “multifocal” </w:t>
      </w:r>
      <w:r w:rsidR="00C9055D">
        <w:rPr>
          <w:sz w:val="24"/>
          <w:szCs w:val="24"/>
        </w:rPr>
        <w:t>IOL.  T</w:t>
      </w:r>
      <w:r>
        <w:rPr>
          <w:sz w:val="24"/>
          <w:szCs w:val="24"/>
        </w:rPr>
        <w:t xml:space="preserve">hese IOLs, more recently approved </w:t>
      </w:r>
      <w:r w:rsidR="00C9055D">
        <w:rPr>
          <w:sz w:val="24"/>
          <w:szCs w:val="24"/>
        </w:rPr>
        <w:t xml:space="preserve">by </w:t>
      </w:r>
      <w:r w:rsidRPr="007034E3">
        <w:rPr>
          <w:sz w:val="24"/>
          <w:szCs w:val="24"/>
        </w:rPr>
        <w:t>the Food and Drug Administration (FDA)</w:t>
      </w:r>
      <w:r>
        <w:rPr>
          <w:sz w:val="24"/>
          <w:szCs w:val="24"/>
        </w:rPr>
        <w:t xml:space="preserve">, </w:t>
      </w:r>
      <w:r w:rsidRPr="007034E3">
        <w:rPr>
          <w:sz w:val="24"/>
          <w:szCs w:val="24"/>
        </w:rPr>
        <w:t>provide distance vision AND restore some or all of the focusing (accommodating) ability of the eye</w:t>
      </w:r>
      <w:r>
        <w:rPr>
          <w:sz w:val="24"/>
          <w:szCs w:val="24"/>
        </w:rPr>
        <w:t>.</w:t>
      </w:r>
      <w:r w:rsidRPr="007034E3">
        <w:rPr>
          <w:sz w:val="24"/>
          <w:szCs w:val="24"/>
        </w:rPr>
        <w:t xml:space="preserve">  Depending upon the technological features of the IOLs, they may be described as </w:t>
      </w:r>
      <w:r w:rsidRPr="007034E3">
        <w:rPr>
          <w:sz w:val="24"/>
          <w:szCs w:val="24"/>
        </w:rPr>
        <w:lastRenderedPageBreak/>
        <w:t>“accommodating,” “apodized diffractive,” or “presbyopia-correcting.” All of these lens</w:t>
      </w:r>
      <w:r w:rsidR="00255EB1">
        <w:rPr>
          <w:sz w:val="24"/>
          <w:szCs w:val="24"/>
        </w:rPr>
        <w:t>es</w:t>
      </w:r>
      <w:r w:rsidRPr="007034E3">
        <w:rPr>
          <w:sz w:val="24"/>
          <w:szCs w:val="24"/>
        </w:rPr>
        <w:t xml:space="preserve"> are “multifocal,” meaning they correct for both distance vision and other ranges, such as near or intermediate.</w:t>
      </w:r>
    </w:p>
    <w:p w:rsidR="00281C23" w:rsidRDefault="00281C23" w:rsidP="00281C23">
      <w:pPr>
        <w:numPr>
          <w:ilvl w:val="0"/>
          <w:numId w:val="6"/>
        </w:numPr>
        <w:rPr>
          <w:sz w:val="24"/>
          <w:szCs w:val="24"/>
        </w:rPr>
      </w:pPr>
      <w:r>
        <w:rPr>
          <w:sz w:val="24"/>
          <w:szCs w:val="24"/>
        </w:rPr>
        <w:t>NEARVISION CK</w:t>
      </w:r>
      <w:r w:rsidRPr="007034E3">
        <w:rPr>
          <w:sz w:val="24"/>
          <w:szCs w:val="24"/>
        </w:rPr>
        <w:t xml:space="preserve"> </w:t>
      </w:r>
      <w:r w:rsidR="00F701F1">
        <w:rPr>
          <w:sz w:val="24"/>
          <w:szCs w:val="24"/>
        </w:rPr>
        <w:t>A</w:t>
      </w:r>
      <w:r w:rsidRPr="007034E3">
        <w:rPr>
          <w:sz w:val="24"/>
          <w:szCs w:val="24"/>
        </w:rPr>
        <w:t xml:space="preserve"> refractive procedure called NearVision CK uses radiofrequency energy to reshape the cornea</w:t>
      </w:r>
      <w:r w:rsidR="00F701F1">
        <w:rPr>
          <w:sz w:val="24"/>
          <w:szCs w:val="24"/>
        </w:rPr>
        <w:t xml:space="preserve"> </w:t>
      </w:r>
      <w:r w:rsidR="004B0CC9">
        <w:rPr>
          <w:sz w:val="24"/>
          <w:szCs w:val="24"/>
        </w:rPr>
        <w:t xml:space="preserve">in order </w:t>
      </w:r>
      <w:r w:rsidR="00F701F1">
        <w:rPr>
          <w:sz w:val="24"/>
          <w:szCs w:val="24"/>
        </w:rPr>
        <w:t>to improve near vision.  This procedure is typically performed in one eye so that the fellow eye remains corrected for distance.  This is</w:t>
      </w:r>
      <w:r w:rsidR="00FB3780">
        <w:rPr>
          <w:sz w:val="24"/>
          <w:szCs w:val="24"/>
        </w:rPr>
        <w:t>, therefore,</w:t>
      </w:r>
      <w:r w:rsidR="00F701F1">
        <w:rPr>
          <w:sz w:val="24"/>
          <w:szCs w:val="24"/>
        </w:rPr>
        <w:t xml:space="preserve"> another form of monovision correction.</w:t>
      </w:r>
    </w:p>
    <w:p w:rsidR="00281C23" w:rsidRPr="009214B9" w:rsidRDefault="00281C23" w:rsidP="00281C23">
      <w:pPr>
        <w:numPr>
          <w:ilvl w:val="0"/>
          <w:numId w:val="6"/>
        </w:numPr>
        <w:rPr>
          <w:sz w:val="24"/>
          <w:szCs w:val="24"/>
        </w:rPr>
      </w:pPr>
      <w:r w:rsidRPr="009214B9">
        <w:rPr>
          <w:b/>
          <w:bCs/>
          <w:sz w:val="24"/>
          <w:szCs w:val="24"/>
        </w:rPr>
        <w:t xml:space="preserve">I choose to have near vision after </w:t>
      </w:r>
      <w:r>
        <w:rPr>
          <w:b/>
          <w:bCs/>
          <w:sz w:val="24"/>
          <w:szCs w:val="24"/>
        </w:rPr>
        <w:t>RLE</w:t>
      </w:r>
      <w:r w:rsidRPr="009214B9">
        <w:rPr>
          <w:b/>
          <w:bCs/>
          <w:sz w:val="24"/>
          <w:szCs w:val="24"/>
        </w:rPr>
        <w:t xml:space="preserve"> surgery provided by __________________________________________________       </w:t>
      </w:r>
      <w:r w:rsidRPr="009214B9">
        <w:rPr>
          <w:sz w:val="24"/>
          <w:szCs w:val="24"/>
        </w:rPr>
        <w:t>Patient initials ________</w:t>
      </w:r>
      <w:r w:rsidRPr="009214B9">
        <w:rPr>
          <w:b/>
          <w:bCs/>
          <w:sz w:val="24"/>
          <w:szCs w:val="24"/>
        </w:rPr>
        <w:t xml:space="preserve"> </w:t>
      </w:r>
    </w:p>
    <w:p w:rsidR="00281C23" w:rsidRPr="009214B9" w:rsidRDefault="00281C23" w:rsidP="00281C23">
      <w:pPr>
        <w:rPr>
          <w:sz w:val="24"/>
          <w:szCs w:val="24"/>
        </w:rPr>
      </w:pPr>
    </w:p>
    <w:p w:rsidR="00281C23" w:rsidRPr="009214B9" w:rsidRDefault="00281C23" w:rsidP="00281C23">
      <w:pPr>
        <w:rPr>
          <w:sz w:val="24"/>
          <w:szCs w:val="24"/>
        </w:rPr>
      </w:pPr>
      <w:r w:rsidRPr="009214B9">
        <w:rPr>
          <w:b/>
          <w:bCs/>
          <w:sz w:val="24"/>
          <w:szCs w:val="24"/>
        </w:rPr>
        <w:t xml:space="preserve">     </w:t>
      </w:r>
      <w:r w:rsidRPr="009214B9">
        <w:rPr>
          <w:sz w:val="24"/>
          <w:szCs w:val="24"/>
        </w:rPr>
        <w:t>(</w:t>
      </w:r>
      <w:r w:rsidRPr="009214B9">
        <w:rPr>
          <w:b/>
          <w:bCs/>
          <w:sz w:val="24"/>
          <w:szCs w:val="24"/>
        </w:rPr>
        <w:t>Please write</w:t>
      </w:r>
      <w:r w:rsidRPr="009214B9">
        <w:rPr>
          <w:sz w:val="24"/>
          <w:szCs w:val="24"/>
        </w:rPr>
        <w:t xml:space="preserve"> “glasses,” “monovision,” “NearVision CK,” or “multifocal IOL.”</w:t>
      </w:r>
      <w:r w:rsidR="0084133D">
        <w:rPr>
          <w:sz w:val="24"/>
          <w:szCs w:val="24"/>
        </w:rPr>
        <w:t>)</w:t>
      </w:r>
    </w:p>
    <w:p w:rsidR="00E007BE" w:rsidRPr="00D94D3A" w:rsidRDefault="00E007BE" w:rsidP="00E007BE">
      <w:pPr>
        <w:rPr>
          <w:sz w:val="24"/>
          <w:szCs w:val="24"/>
        </w:rPr>
      </w:pPr>
    </w:p>
    <w:p w:rsidR="00FC7334" w:rsidRDefault="00FC7334" w:rsidP="00FC7334">
      <w:pPr>
        <w:rPr>
          <w:sz w:val="24"/>
          <w:szCs w:val="24"/>
        </w:rPr>
      </w:pPr>
      <w:r>
        <w:rPr>
          <w:b/>
          <w:bCs/>
          <w:sz w:val="24"/>
          <w:szCs w:val="24"/>
        </w:rPr>
        <w:t>MORE INFORMATION ABOUT MONOVISION</w:t>
      </w:r>
    </w:p>
    <w:p w:rsidR="00FC7334" w:rsidRPr="0003209A" w:rsidRDefault="00FC7334" w:rsidP="00FC7334">
      <w:pPr>
        <w:rPr>
          <w:sz w:val="24"/>
          <w:szCs w:val="24"/>
        </w:rPr>
      </w:pPr>
      <w:r w:rsidRPr="00D006D9">
        <w:rPr>
          <w:sz w:val="24"/>
          <w:szCs w:val="24"/>
        </w:rPr>
        <w:t xml:space="preserve">For most people, </w:t>
      </w:r>
      <w:r w:rsidRPr="0003209A">
        <w:rPr>
          <w:sz w:val="24"/>
          <w:szCs w:val="24"/>
          <w:u w:val="single"/>
        </w:rPr>
        <w:t>depth perception</w:t>
      </w:r>
      <w:r w:rsidRPr="00D006D9">
        <w:rPr>
          <w:sz w:val="24"/>
          <w:szCs w:val="24"/>
        </w:rPr>
        <w:t xml:space="preserve"> is best when viewing with both eyes optimally corrected and "balanced" for distance.  Eye care professionals refer to this as binocular vision.   Monovision can impair depth perception to some extent, because the eyes are not focused together at the same distance.  Because monovision can reduce optimum depth perception, it is typically recommended that this option be tried with contact lenses (which are removable) prior to contemplating </w:t>
      </w:r>
      <w:r>
        <w:rPr>
          <w:sz w:val="24"/>
          <w:szCs w:val="24"/>
        </w:rPr>
        <w:t>monovision correction involving two IOLs.</w:t>
      </w:r>
    </w:p>
    <w:p w:rsidR="00FC7334" w:rsidRPr="00D006D9" w:rsidRDefault="00FC7334" w:rsidP="00FC7334">
      <w:pPr>
        <w:rPr>
          <w:sz w:val="24"/>
          <w:szCs w:val="24"/>
        </w:rPr>
      </w:pPr>
    </w:p>
    <w:p w:rsidR="00FC7334" w:rsidRDefault="00FC7334" w:rsidP="00FC7334">
      <w:pPr>
        <w:rPr>
          <w:sz w:val="24"/>
          <w:szCs w:val="24"/>
        </w:rPr>
      </w:pPr>
      <w:r w:rsidRPr="00D006D9">
        <w:rPr>
          <w:sz w:val="24"/>
          <w:szCs w:val="24"/>
          <w:u w:val="single"/>
        </w:rPr>
        <w:t>Ocular dominance, and choos</w:t>
      </w:r>
      <w:r w:rsidR="0084133D">
        <w:rPr>
          <w:sz w:val="24"/>
          <w:szCs w:val="24"/>
          <w:u w:val="single"/>
        </w:rPr>
        <w:t>ing the ‘distance’</w:t>
      </w:r>
      <w:r w:rsidRPr="00D006D9">
        <w:rPr>
          <w:sz w:val="24"/>
          <w:szCs w:val="24"/>
          <w:u w:val="single"/>
        </w:rPr>
        <w:t xml:space="preserve"> eye correctly</w:t>
      </w:r>
      <w:r w:rsidRPr="00D006D9">
        <w:rPr>
          <w:sz w:val="24"/>
          <w:szCs w:val="24"/>
        </w:rPr>
        <w:t>:  Ocular dominance is analogous to right- or left-handedness.  Typically, eye care professionals believe that for most individuals, one eye is the dominant or preferred eye for viewing.  Several tests can be performed to determine which eye, right or left, is dominant in a particular person.  Conventional wisdom holds that if contemplating monovision, the dominant eye should be corrected for distance, and the non-dominant eye corrected for near.  While this is a good guideline, it should not be construed as an absolute rule.  A very small percentage of persons may be co-dominant (rather analogous to being ambidextrous), and</w:t>
      </w:r>
      <w:r w:rsidR="00C9055D">
        <w:rPr>
          <w:sz w:val="24"/>
          <w:szCs w:val="24"/>
        </w:rPr>
        <w:t>,</w:t>
      </w:r>
      <w:r w:rsidRPr="00D006D9">
        <w:rPr>
          <w:sz w:val="24"/>
          <w:szCs w:val="24"/>
        </w:rPr>
        <w:t xml:space="preserve"> in rare circumstances</w:t>
      </w:r>
      <w:r w:rsidR="00C9055D">
        <w:rPr>
          <w:sz w:val="24"/>
          <w:szCs w:val="24"/>
        </w:rPr>
        <w:t>,</w:t>
      </w:r>
      <w:r w:rsidRPr="00D006D9">
        <w:rPr>
          <w:sz w:val="24"/>
          <w:szCs w:val="24"/>
        </w:rPr>
        <w:t xml:space="preserve"> a person may actually prefer using the dominant eye for near viewing.  </w:t>
      </w:r>
    </w:p>
    <w:p w:rsidR="00FC7334" w:rsidRDefault="00FC7334" w:rsidP="00FC7334">
      <w:pPr>
        <w:rPr>
          <w:sz w:val="24"/>
          <w:szCs w:val="24"/>
        </w:rPr>
      </w:pPr>
    </w:p>
    <w:p w:rsidR="00FC7334" w:rsidRDefault="00FC7334" w:rsidP="00FC7334">
      <w:pPr>
        <w:rPr>
          <w:sz w:val="24"/>
          <w:szCs w:val="24"/>
        </w:rPr>
      </w:pPr>
      <w:r w:rsidRPr="00D006D9">
        <w:rPr>
          <w:sz w:val="24"/>
          <w:szCs w:val="24"/>
        </w:rPr>
        <w:t>The methods for testing and determining ocular dominan</w:t>
      </w:r>
      <w:r w:rsidR="00C9055D">
        <w:rPr>
          <w:sz w:val="24"/>
          <w:szCs w:val="24"/>
        </w:rPr>
        <w:t xml:space="preserve">ce are not always 100% accurate: </w:t>
      </w:r>
      <w:r w:rsidRPr="00D006D9">
        <w:rPr>
          <w:sz w:val="24"/>
          <w:szCs w:val="24"/>
        </w:rPr>
        <w:t xml:space="preserve"> there is some subjective compo</w:t>
      </w:r>
      <w:r w:rsidR="00C9055D">
        <w:rPr>
          <w:sz w:val="24"/>
          <w:szCs w:val="24"/>
        </w:rPr>
        <w:t>nent in the measurement process,</w:t>
      </w:r>
      <w:r w:rsidRPr="00D006D9">
        <w:rPr>
          <w:sz w:val="24"/>
          <w:szCs w:val="24"/>
        </w:rPr>
        <w:t xml:space="preserve"> and different eye doctors may use slightly different methods of testing.  It is critical to determine through </w:t>
      </w:r>
      <w:r w:rsidR="00C9055D">
        <w:rPr>
          <w:sz w:val="24"/>
          <w:szCs w:val="24"/>
        </w:rPr>
        <w:t xml:space="preserve">the </w:t>
      </w:r>
      <w:r w:rsidRPr="00D006D9">
        <w:rPr>
          <w:sz w:val="24"/>
          <w:szCs w:val="24"/>
        </w:rPr>
        <w:t xml:space="preserve">use of contact lenses which combination is best for each person (right </w:t>
      </w:r>
      <w:r w:rsidR="00C9055D">
        <w:rPr>
          <w:sz w:val="24"/>
          <w:szCs w:val="24"/>
        </w:rPr>
        <w:t>eye for distance, left for near,</w:t>
      </w:r>
      <w:r w:rsidRPr="00D006D9">
        <w:rPr>
          <w:sz w:val="24"/>
          <w:szCs w:val="24"/>
        </w:rPr>
        <w:t xml:space="preserve"> or vice versa) prior to undertaking surgical </w:t>
      </w:r>
      <w:r>
        <w:rPr>
          <w:sz w:val="24"/>
          <w:szCs w:val="24"/>
        </w:rPr>
        <w:t>implantation of two different-powered IOLs during RLE</w:t>
      </w:r>
      <w:r w:rsidRPr="00D006D9">
        <w:rPr>
          <w:sz w:val="24"/>
          <w:szCs w:val="24"/>
        </w:rPr>
        <w:t>.  You can imagine how uncomfortable it might be if monovi</w:t>
      </w:r>
      <w:r w:rsidR="0084133D">
        <w:rPr>
          <w:sz w:val="24"/>
          <w:szCs w:val="24"/>
        </w:rPr>
        <w:t>sion were to be rendered “the wrong way around.”</w:t>
      </w:r>
      <w:r w:rsidRPr="00D006D9">
        <w:rPr>
          <w:sz w:val="24"/>
          <w:szCs w:val="24"/>
        </w:rPr>
        <w:t xml:space="preserve"> It might be compared to a right-handed person suddenly having to write, shave, apply make-up, etc.</w:t>
      </w:r>
      <w:r w:rsidR="00C9055D">
        <w:rPr>
          <w:sz w:val="24"/>
          <w:szCs w:val="24"/>
        </w:rPr>
        <w:t>,</w:t>
      </w:r>
      <w:r w:rsidRPr="00D006D9">
        <w:rPr>
          <w:sz w:val="24"/>
          <w:szCs w:val="24"/>
        </w:rPr>
        <w:t xml:space="preserve"> with the left hand.  Be sure you understand this and have discussed with your surgeon which eye should be corrected for distance, and which for near.  If you have any doubts or uncertainty whatsoever, surgery should be delayed until a very solid comfort level is attained through use of monovision contact lenses. </w:t>
      </w:r>
      <w:r w:rsidRPr="00F701F1">
        <w:rPr>
          <w:b/>
          <w:bCs/>
          <w:sz w:val="24"/>
          <w:szCs w:val="24"/>
          <w:u w:val="single"/>
        </w:rPr>
        <w:t xml:space="preserve"> Under no circumstances should you consider undertaking RLE </w:t>
      </w:r>
      <w:r w:rsidR="004B0CC9">
        <w:rPr>
          <w:b/>
          <w:bCs/>
          <w:sz w:val="24"/>
          <w:szCs w:val="24"/>
          <w:u w:val="single"/>
        </w:rPr>
        <w:t xml:space="preserve">surgery </w:t>
      </w:r>
      <w:r w:rsidRPr="00F701F1">
        <w:rPr>
          <w:b/>
          <w:bCs/>
          <w:sz w:val="24"/>
          <w:szCs w:val="24"/>
          <w:u w:val="single"/>
        </w:rPr>
        <w:t>with monovision correction before you are convinced it will be right for you</w:t>
      </w:r>
      <w:r w:rsidRPr="00D006D9">
        <w:rPr>
          <w:sz w:val="24"/>
          <w:szCs w:val="24"/>
        </w:rPr>
        <w:t>.  Once surgery is performed, it is not always possible to undo what is done, or to reverse the distance and near eye without some loss of visual quality.</w:t>
      </w:r>
    </w:p>
    <w:p w:rsidR="00C02109" w:rsidRDefault="00C02109" w:rsidP="00FC7334">
      <w:pPr>
        <w:rPr>
          <w:sz w:val="24"/>
          <w:szCs w:val="24"/>
        </w:rPr>
      </w:pPr>
    </w:p>
    <w:p w:rsidR="00C02109" w:rsidRPr="00C02109" w:rsidRDefault="001171FC" w:rsidP="00C02109">
      <w:pPr>
        <w:rPr>
          <w:sz w:val="24"/>
          <w:szCs w:val="24"/>
        </w:rPr>
      </w:pPr>
      <w:r w:rsidRPr="001171FC">
        <w:rPr>
          <w:sz w:val="24"/>
          <w:szCs w:val="24"/>
          <w:highlight w:val="yellow"/>
        </w:rPr>
        <w:lastRenderedPageBreak/>
        <w:t>If the complication happens during surgery, your surgeon may need to perform another surgery right away to treat it.  Your surgeon may discover a new condition or problem for the first time during the surgery. The surgeon may need to change the plan for surgery to treat this problem or condition right away.</w:t>
      </w:r>
      <w:r w:rsidR="00C02109" w:rsidRPr="00C02109">
        <w:rPr>
          <w:sz w:val="24"/>
          <w:szCs w:val="24"/>
        </w:rPr>
        <w:t xml:space="preserve">  </w:t>
      </w:r>
    </w:p>
    <w:p w:rsidR="00C02109" w:rsidRPr="00D006D9" w:rsidRDefault="00C02109" w:rsidP="00FC7334">
      <w:pPr>
        <w:rPr>
          <w:sz w:val="24"/>
          <w:szCs w:val="24"/>
        </w:rPr>
      </w:pPr>
    </w:p>
    <w:p w:rsidR="00FC7334" w:rsidRDefault="00FC7334" w:rsidP="00FC7334">
      <w:pPr>
        <w:rPr>
          <w:b/>
          <w:bCs/>
          <w:sz w:val="24"/>
          <w:szCs w:val="24"/>
        </w:rPr>
      </w:pPr>
    </w:p>
    <w:p w:rsidR="00FC7334" w:rsidRPr="00D94D3A" w:rsidRDefault="00FC7334" w:rsidP="00FC7334">
      <w:pPr>
        <w:rPr>
          <w:b/>
          <w:bCs/>
          <w:sz w:val="24"/>
          <w:szCs w:val="24"/>
        </w:rPr>
      </w:pPr>
      <w:r w:rsidRPr="00D94D3A">
        <w:rPr>
          <w:b/>
          <w:bCs/>
          <w:sz w:val="24"/>
          <w:szCs w:val="24"/>
        </w:rPr>
        <w:t>FDA STATUS OF IOLs</w:t>
      </w:r>
      <w:r>
        <w:rPr>
          <w:b/>
          <w:bCs/>
          <w:sz w:val="24"/>
          <w:szCs w:val="24"/>
        </w:rPr>
        <w:t xml:space="preserve"> IMPLANTED DURING RLE</w:t>
      </w:r>
    </w:p>
    <w:p w:rsidR="00FC7334" w:rsidRPr="00D94D3A" w:rsidRDefault="00FC7334" w:rsidP="00FC7334">
      <w:pPr>
        <w:pStyle w:val="Subtitle"/>
        <w:jc w:val="left"/>
        <w:rPr>
          <w:b w:val="0"/>
          <w:bCs w:val="0"/>
          <w:sz w:val="24"/>
          <w:szCs w:val="24"/>
        </w:rPr>
      </w:pPr>
      <w:r w:rsidRPr="00D94D3A">
        <w:rPr>
          <w:b w:val="0"/>
          <w:bCs w:val="0"/>
          <w:sz w:val="24"/>
          <w:szCs w:val="24"/>
        </w:rPr>
        <w:t xml:space="preserve">When a drug or device is approved for medical use by the Food and Drug Administration (FDA), the manufacturer produces a “label” to explain its use.  Once a device/medication is approved by the FDA, physicians may use it “off-label” for other purposes if they are well-informed about the product, base its use on firm scientific method and sound medical evidence, and maintain records of its use and effects.  </w:t>
      </w:r>
      <w:r>
        <w:rPr>
          <w:b w:val="0"/>
          <w:bCs w:val="0"/>
          <w:sz w:val="24"/>
          <w:szCs w:val="24"/>
        </w:rPr>
        <w:t>A</w:t>
      </w:r>
      <w:r w:rsidRPr="00D94D3A">
        <w:rPr>
          <w:b w:val="0"/>
          <w:bCs w:val="0"/>
          <w:sz w:val="24"/>
          <w:szCs w:val="24"/>
        </w:rPr>
        <w:t>ll IOLs</w:t>
      </w:r>
      <w:r>
        <w:rPr>
          <w:b w:val="0"/>
          <w:bCs w:val="0"/>
          <w:sz w:val="24"/>
          <w:szCs w:val="24"/>
        </w:rPr>
        <w:t xml:space="preserve"> </w:t>
      </w:r>
      <w:r w:rsidRPr="00D94D3A">
        <w:rPr>
          <w:b w:val="0"/>
          <w:bCs w:val="0"/>
          <w:sz w:val="24"/>
          <w:szCs w:val="24"/>
        </w:rPr>
        <w:t>were approved for use in patients with cataracts.  Their use in patients having refractive lens exchange is consi</w:t>
      </w:r>
      <w:r>
        <w:rPr>
          <w:b w:val="0"/>
          <w:bCs w:val="0"/>
          <w:sz w:val="24"/>
          <w:szCs w:val="24"/>
        </w:rPr>
        <w:t xml:space="preserve">dered an “off-label” use of the </w:t>
      </w:r>
      <w:r w:rsidR="00FB3780">
        <w:rPr>
          <w:b w:val="0"/>
          <w:bCs w:val="0"/>
          <w:sz w:val="24"/>
          <w:szCs w:val="24"/>
        </w:rPr>
        <w:t>IOL</w:t>
      </w:r>
      <w:r w:rsidRPr="00D94D3A">
        <w:rPr>
          <w:b w:val="0"/>
          <w:bCs w:val="0"/>
          <w:sz w:val="24"/>
          <w:szCs w:val="24"/>
        </w:rPr>
        <w:t>.</w:t>
      </w:r>
    </w:p>
    <w:p w:rsidR="00E007BE" w:rsidRPr="00D94D3A" w:rsidRDefault="00E007BE" w:rsidP="002D34D1">
      <w:pPr>
        <w:rPr>
          <w:sz w:val="24"/>
          <w:szCs w:val="24"/>
        </w:rPr>
      </w:pPr>
    </w:p>
    <w:p w:rsidR="00DD7012" w:rsidRPr="00D94D3A" w:rsidRDefault="00DD7012" w:rsidP="002D34D1">
      <w:pPr>
        <w:pStyle w:val="BodyText"/>
        <w:jc w:val="left"/>
        <w:rPr>
          <w:b/>
          <w:bCs/>
          <w:sz w:val="24"/>
          <w:szCs w:val="24"/>
        </w:rPr>
      </w:pPr>
      <w:r w:rsidRPr="00D94D3A">
        <w:rPr>
          <w:b/>
          <w:bCs/>
          <w:sz w:val="24"/>
          <w:szCs w:val="24"/>
        </w:rPr>
        <w:t>ANESTHESIA, PROCEDURE, AND POSTOPERATIVE CARE</w:t>
      </w:r>
    </w:p>
    <w:p w:rsidR="002D34D1" w:rsidRPr="00D94D3A" w:rsidRDefault="004450F1" w:rsidP="002D34D1">
      <w:pPr>
        <w:pStyle w:val="BodyText"/>
        <w:jc w:val="left"/>
        <w:rPr>
          <w:sz w:val="24"/>
          <w:szCs w:val="24"/>
        </w:rPr>
      </w:pPr>
      <w:r w:rsidRPr="00D94D3A">
        <w:rPr>
          <w:sz w:val="24"/>
          <w:szCs w:val="24"/>
        </w:rPr>
        <w:t xml:space="preserve">Either the ophthalmologist or the anesthesiologist/nurse anesthetist will make </w:t>
      </w:r>
      <w:r w:rsidR="00281C23">
        <w:rPr>
          <w:sz w:val="24"/>
          <w:szCs w:val="24"/>
        </w:rPr>
        <w:t>your</w:t>
      </w:r>
      <w:r w:rsidRPr="00D94D3A">
        <w:rPr>
          <w:sz w:val="24"/>
          <w:szCs w:val="24"/>
        </w:rPr>
        <w:t xml:space="preserve"> eye numb with either drops or an </w:t>
      </w:r>
      <w:r w:rsidR="005220BF">
        <w:rPr>
          <w:sz w:val="24"/>
          <w:szCs w:val="24"/>
        </w:rPr>
        <w:t>injection (local anesthesia).  You</w:t>
      </w:r>
      <w:r w:rsidRPr="00D94D3A">
        <w:rPr>
          <w:sz w:val="24"/>
          <w:szCs w:val="24"/>
        </w:rPr>
        <w:t xml:space="preserve"> may also undergo light sedation administered by an anesthesiologist or nurse anesthetist, or elect to have the surgery with only local anesthesia.  </w:t>
      </w:r>
      <w:r w:rsidR="00DD7012" w:rsidRPr="00D94D3A">
        <w:rPr>
          <w:sz w:val="24"/>
          <w:szCs w:val="24"/>
        </w:rPr>
        <w:t xml:space="preserve"> </w:t>
      </w:r>
    </w:p>
    <w:p w:rsidR="002D34D1" w:rsidRPr="00D94D3A" w:rsidRDefault="002D34D1" w:rsidP="002D34D1">
      <w:pPr>
        <w:pStyle w:val="BodyText"/>
        <w:jc w:val="left"/>
        <w:rPr>
          <w:sz w:val="24"/>
          <w:szCs w:val="24"/>
        </w:rPr>
      </w:pPr>
    </w:p>
    <w:p w:rsidR="002D34D1" w:rsidRPr="00D94D3A" w:rsidRDefault="00503AD3" w:rsidP="002D34D1">
      <w:pPr>
        <w:pStyle w:val="BodyText"/>
        <w:jc w:val="left"/>
        <w:rPr>
          <w:sz w:val="24"/>
          <w:szCs w:val="24"/>
        </w:rPr>
      </w:pPr>
      <w:r w:rsidRPr="00D94D3A">
        <w:rPr>
          <w:sz w:val="24"/>
          <w:szCs w:val="24"/>
        </w:rPr>
        <w:t xml:space="preserve">An incision, or opening, is then made in the eye.  This is at times self-sealing but it may require closure with very fine stitches (sutures) which will gradually dissolve over time. </w:t>
      </w:r>
      <w:r w:rsidR="00DD7012" w:rsidRPr="00D94D3A">
        <w:rPr>
          <w:sz w:val="24"/>
          <w:szCs w:val="24"/>
        </w:rPr>
        <w:t xml:space="preserve">The natural lens in </w:t>
      </w:r>
      <w:r w:rsidR="00281C23">
        <w:rPr>
          <w:sz w:val="24"/>
          <w:szCs w:val="24"/>
        </w:rPr>
        <w:t>your</w:t>
      </w:r>
      <w:r w:rsidR="00DD7012" w:rsidRPr="00D94D3A">
        <w:rPr>
          <w:sz w:val="24"/>
          <w:szCs w:val="24"/>
        </w:rPr>
        <w:t xml:space="preserve"> eye will then be removed by </w:t>
      </w:r>
      <w:r w:rsidRPr="00D94D3A">
        <w:rPr>
          <w:sz w:val="24"/>
          <w:szCs w:val="24"/>
        </w:rPr>
        <w:t xml:space="preserve">a type of surgery called phacoemulsification, which uses a </w:t>
      </w:r>
      <w:r w:rsidR="00DD7012" w:rsidRPr="00D94D3A">
        <w:rPr>
          <w:sz w:val="24"/>
          <w:szCs w:val="24"/>
        </w:rPr>
        <w:t>vibrating</w:t>
      </w:r>
      <w:r w:rsidR="00F701F1">
        <w:rPr>
          <w:sz w:val="24"/>
          <w:szCs w:val="24"/>
        </w:rPr>
        <w:t xml:space="preserve"> probe</w:t>
      </w:r>
      <w:r w:rsidRPr="00D94D3A">
        <w:rPr>
          <w:sz w:val="24"/>
          <w:szCs w:val="24"/>
        </w:rPr>
        <w:t xml:space="preserve"> to break the lens up into small pieces</w:t>
      </w:r>
      <w:r w:rsidR="00DD7012" w:rsidRPr="00D94D3A">
        <w:rPr>
          <w:sz w:val="24"/>
          <w:szCs w:val="24"/>
        </w:rPr>
        <w:t xml:space="preserve">.  These pieces are gently suctioned out of </w:t>
      </w:r>
      <w:r w:rsidR="00281C23">
        <w:rPr>
          <w:sz w:val="24"/>
          <w:szCs w:val="24"/>
        </w:rPr>
        <w:t>your</w:t>
      </w:r>
      <w:r w:rsidR="00DD7012" w:rsidRPr="00D94D3A">
        <w:rPr>
          <w:sz w:val="24"/>
          <w:szCs w:val="24"/>
        </w:rPr>
        <w:t xml:space="preserve"> eye through a small, hollow tube inserted through a small incision into </w:t>
      </w:r>
      <w:r w:rsidR="00281C23">
        <w:rPr>
          <w:sz w:val="24"/>
          <w:szCs w:val="24"/>
        </w:rPr>
        <w:t>your</w:t>
      </w:r>
      <w:r w:rsidR="005220BF">
        <w:rPr>
          <w:sz w:val="24"/>
          <w:szCs w:val="24"/>
        </w:rPr>
        <w:t xml:space="preserve"> eye.  </w:t>
      </w:r>
      <w:r w:rsidR="00DD7012" w:rsidRPr="00D94D3A">
        <w:rPr>
          <w:sz w:val="24"/>
          <w:szCs w:val="24"/>
        </w:rPr>
        <w:t xml:space="preserve">After </w:t>
      </w:r>
      <w:r w:rsidR="00281C23">
        <w:rPr>
          <w:sz w:val="24"/>
          <w:szCs w:val="24"/>
        </w:rPr>
        <w:t>your</w:t>
      </w:r>
      <w:r w:rsidR="00DD7012" w:rsidRPr="00D94D3A">
        <w:rPr>
          <w:sz w:val="24"/>
          <w:szCs w:val="24"/>
        </w:rPr>
        <w:t xml:space="preserve"> natural lens is removed, the </w:t>
      </w:r>
      <w:r w:rsidR="004450F1" w:rsidRPr="00D94D3A">
        <w:rPr>
          <w:sz w:val="24"/>
          <w:szCs w:val="24"/>
        </w:rPr>
        <w:t>IOL is</w:t>
      </w:r>
      <w:r w:rsidR="00DD7012" w:rsidRPr="00D94D3A">
        <w:rPr>
          <w:sz w:val="24"/>
          <w:szCs w:val="24"/>
        </w:rPr>
        <w:t xml:space="preserve"> placed inside </w:t>
      </w:r>
      <w:r w:rsidR="00281C23">
        <w:rPr>
          <w:sz w:val="24"/>
          <w:szCs w:val="24"/>
        </w:rPr>
        <w:t>your</w:t>
      </w:r>
      <w:r w:rsidR="00DD7012" w:rsidRPr="00D94D3A">
        <w:rPr>
          <w:sz w:val="24"/>
          <w:szCs w:val="24"/>
        </w:rPr>
        <w:t xml:space="preserve"> eye.  I</w:t>
      </w:r>
      <w:r w:rsidR="00BA4E8A" w:rsidRPr="00D94D3A">
        <w:rPr>
          <w:sz w:val="24"/>
          <w:szCs w:val="24"/>
        </w:rPr>
        <w:t>n rare cases</w:t>
      </w:r>
      <w:r w:rsidR="00BF644C">
        <w:rPr>
          <w:sz w:val="24"/>
          <w:szCs w:val="24"/>
        </w:rPr>
        <w:t xml:space="preserve"> if complications occur at the time of surgery</w:t>
      </w:r>
      <w:r w:rsidR="00BA4E8A" w:rsidRPr="00D94D3A">
        <w:rPr>
          <w:sz w:val="24"/>
          <w:szCs w:val="24"/>
        </w:rPr>
        <w:t xml:space="preserve">, </w:t>
      </w:r>
      <w:r w:rsidR="002D34D1" w:rsidRPr="00D94D3A">
        <w:rPr>
          <w:sz w:val="24"/>
          <w:szCs w:val="24"/>
        </w:rPr>
        <w:t>it may not be possible to i</w:t>
      </w:r>
      <w:r w:rsidR="00BA4E8A" w:rsidRPr="00D94D3A">
        <w:rPr>
          <w:sz w:val="24"/>
          <w:szCs w:val="24"/>
        </w:rPr>
        <w:t xml:space="preserve">mplant the </w:t>
      </w:r>
      <w:r w:rsidR="005220BF">
        <w:rPr>
          <w:sz w:val="24"/>
          <w:szCs w:val="24"/>
        </w:rPr>
        <w:t>IOL you have chosen, or any IOL</w:t>
      </w:r>
      <w:r w:rsidR="00BA4E8A" w:rsidRPr="00D94D3A">
        <w:rPr>
          <w:sz w:val="24"/>
          <w:szCs w:val="24"/>
        </w:rPr>
        <w:t xml:space="preserve"> at all</w:t>
      </w:r>
      <w:r w:rsidR="00DD7012" w:rsidRPr="00D94D3A">
        <w:rPr>
          <w:sz w:val="24"/>
          <w:szCs w:val="24"/>
        </w:rPr>
        <w:t xml:space="preserve">.    </w:t>
      </w:r>
    </w:p>
    <w:p w:rsidR="002D34D1" w:rsidRPr="00D94D3A" w:rsidRDefault="002D34D1" w:rsidP="002D34D1">
      <w:pPr>
        <w:pStyle w:val="BodyText"/>
        <w:jc w:val="left"/>
        <w:rPr>
          <w:sz w:val="24"/>
          <w:szCs w:val="24"/>
        </w:rPr>
      </w:pPr>
    </w:p>
    <w:p w:rsidR="00DD7012" w:rsidRPr="00D94D3A" w:rsidRDefault="00DD7012" w:rsidP="002D34D1">
      <w:pPr>
        <w:pStyle w:val="BodyText"/>
        <w:jc w:val="left"/>
        <w:rPr>
          <w:sz w:val="24"/>
          <w:szCs w:val="24"/>
        </w:rPr>
      </w:pPr>
      <w:r w:rsidRPr="00D94D3A">
        <w:rPr>
          <w:sz w:val="24"/>
          <w:szCs w:val="24"/>
        </w:rPr>
        <w:t xml:space="preserve">After the surgery, </w:t>
      </w:r>
      <w:r w:rsidR="00281C23">
        <w:rPr>
          <w:sz w:val="24"/>
          <w:szCs w:val="24"/>
        </w:rPr>
        <w:t>your</w:t>
      </w:r>
      <w:r w:rsidRPr="00D94D3A">
        <w:rPr>
          <w:sz w:val="24"/>
          <w:szCs w:val="24"/>
        </w:rPr>
        <w:t xml:space="preserve"> eye will be examined the next day, </w:t>
      </w:r>
      <w:r w:rsidR="00C06460">
        <w:rPr>
          <w:sz w:val="24"/>
          <w:szCs w:val="24"/>
        </w:rPr>
        <w:t xml:space="preserve">and </w:t>
      </w:r>
      <w:r w:rsidRPr="00D94D3A">
        <w:rPr>
          <w:sz w:val="24"/>
          <w:szCs w:val="24"/>
        </w:rPr>
        <w:t xml:space="preserve">then at </w:t>
      </w:r>
      <w:r w:rsidR="002C02B5">
        <w:rPr>
          <w:sz w:val="24"/>
          <w:szCs w:val="24"/>
        </w:rPr>
        <w:t xml:space="preserve">intervals determined by your surgeon.  </w:t>
      </w:r>
      <w:r w:rsidRPr="00D94D3A">
        <w:rPr>
          <w:sz w:val="24"/>
          <w:szCs w:val="24"/>
        </w:rPr>
        <w:t xml:space="preserve">During </w:t>
      </w:r>
      <w:r w:rsidR="002701E0">
        <w:rPr>
          <w:sz w:val="24"/>
          <w:szCs w:val="24"/>
        </w:rPr>
        <w:t>the immediate recovery period, you</w:t>
      </w:r>
      <w:r w:rsidRPr="00D94D3A">
        <w:rPr>
          <w:sz w:val="24"/>
          <w:szCs w:val="24"/>
        </w:rPr>
        <w:t xml:space="preserve"> will place drops in </w:t>
      </w:r>
      <w:r w:rsidR="00281C23">
        <w:rPr>
          <w:sz w:val="24"/>
          <w:szCs w:val="24"/>
        </w:rPr>
        <w:t>your</w:t>
      </w:r>
      <w:r w:rsidRPr="00D94D3A">
        <w:rPr>
          <w:sz w:val="24"/>
          <w:szCs w:val="24"/>
        </w:rPr>
        <w:t xml:space="preserve"> eyes for </w:t>
      </w:r>
      <w:r w:rsidR="002C02B5">
        <w:rPr>
          <w:sz w:val="24"/>
          <w:szCs w:val="24"/>
        </w:rPr>
        <w:t xml:space="preserve">about </w:t>
      </w:r>
      <w:r w:rsidRPr="00D94D3A">
        <w:rPr>
          <w:sz w:val="24"/>
          <w:szCs w:val="24"/>
        </w:rPr>
        <w:t xml:space="preserve">2 to 4 weeks, depending on </w:t>
      </w:r>
      <w:r w:rsidR="00281C23">
        <w:rPr>
          <w:sz w:val="24"/>
          <w:szCs w:val="24"/>
        </w:rPr>
        <w:t>your</w:t>
      </w:r>
      <w:r w:rsidRPr="00D94D3A">
        <w:rPr>
          <w:sz w:val="24"/>
          <w:szCs w:val="24"/>
        </w:rPr>
        <w:t xml:space="preserve"> individual rate of healing.  </w:t>
      </w:r>
      <w:r w:rsidR="002701E0">
        <w:rPr>
          <w:sz w:val="24"/>
          <w:szCs w:val="24"/>
        </w:rPr>
        <w:t xml:space="preserve">If you have chosen monovision or a multifocal IOL to </w:t>
      </w:r>
      <w:r w:rsidR="002D34D1" w:rsidRPr="00D94D3A">
        <w:rPr>
          <w:sz w:val="24"/>
          <w:szCs w:val="24"/>
        </w:rPr>
        <w:t xml:space="preserve">reduce </w:t>
      </w:r>
      <w:r w:rsidR="00281C23">
        <w:rPr>
          <w:sz w:val="24"/>
          <w:szCs w:val="24"/>
        </w:rPr>
        <w:t>your</w:t>
      </w:r>
      <w:r w:rsidR="002D34D1" w:rsidRPr="00D94D3A">
        <w:rPr>
          <w:sz w:val="24"/>
          <w:szCs w:val="24"/>
        </w:rPr>
        <w:t xml:space="preserve"> dependency on glasses or contacts, they may still be required either for further improvement in </w:t>
      </w:r>
      <w:r w:rsidR="00281C23">
        <w:rPr>
          <w:sz w:val="24"/>
          <w:szCs w:val="24"/>
        </w:rPr>
        <w:t>your</w:t>
      </w:r>
      <w:r w:rsidR="002D34D1" w:rsidRPr="00D94D3A">
        <w:rPr>
          <w:sz w:val="24"/>
          <w:szCs w:val="24"/>
        </w:rPr>
        <w:t xml:space="preserve"> distance vision, </w:t>
      </w:r>
      <w:r w:rsidR="002701E0">
        <w:rPr>
          <w:sz w:val="24"/>
          <w:szCs w:val="24"/>
        </w:rPr>
        <w:t>reading vision, or both.  You</w:t>
      </w:r>
      <w:r w:rsidRPr="00D94D3A">
        <w:rPr>
          <w:sz w:val="24"/>
          <w:szCs w:val="24"/>
        </w:rPr>
        <w:t xml:space="preserve"> should be able to resume </w:t>
      </w:r>
      <w:r w:rsidR="00281C23">
        <w:rPr>
          <w:sz w:val="24"/>
          <w:szCs w:val="24"/>
        </w:rPr>
        <w:t>your</w:t>
      </w:r>
      <w:r w:rsidRPr="00D94D3A">
        <w:rPr>
          <w:sz w:val="24"/>
          <w:szCs w:val="24"/>
        </w:rPr>
        <w:t xml:space="preserve"> normal activities within 2 or 3 days, and </w:t>
      </w:r>
      <w:r w:rsidR="00281C23">
        <w:rPr>
          <w:sz w:val="24"/>
          <w:szCs w:val="24"/>
        </w:rPr>
        <w:t>your</w:t>
      </w:r>
      <w:r w:rsidRPr="00D94D3A">
        <w:rPr>
          <w:sz w:val="24"/>
          <w:szCs w:val="24"/>
        </w:rPr>
        <w:t xml:space="preserve"> eye will usually be stable within 3 to 6 weeks, at which time glasses or contact lenses could be prescribed.</w:t>
      </w:r>
    </w:p>
    <w:p w:rsidR="00DD7012" w:rsidRPr="00D94D3A" w:rsidRDefault="00DD7012" w:rsidP="002D34D1">
      <w:pPr>
        <w:pStyle w:val="BodyText"/>
        <w:jc w:val="left"/>
        <w:rPr>
          <w:sz w:val="24"/>
          <w:szCs w:val="24"/>
        </w:rPr>
      </w:pPr>
      <w:r w:rsidRPr="00D94D3A">
        <w:rPr>
          <w:sz w:val="24"/>
          <w:szCs w:val="24"/>
        </w:rPr>
        <w:t xml:space="preserve">                                      </w:t>
      </w:r>
    </w:p>
    <w:p w:rsidR="00DD7012" w:rsidRPr="00D94D3A" w:rsidRDefault="00DD7012" w:rsidP="002D34D1">
      <w:pPr>
        <w:rPr>
          <w:b/>
          <w:bCs/>
          <w:sz w:val="24"/>
          <w:szCs w:val="24"/>
        </w:rPr>
      </w:pPr>
      <w:r w:rsidRPr="00D94D3A">
        <w:rPr>
          <w:b/>
          <w:bCs/>
          <w:sz w:val="24"/>
          <w:szCs w:val="24"/>
        </w:rPr>
        <w:t>RISKS</w:t>
      </w:r>
      <w:r w:rsidR="00DC6D42" w:rsidRPr="00D94D3A">
        <w:rPr>
          <w:b/>
          <w:bCs/>
          <w:sz w:val="24"/>
          <w:szCs w:val="24"/>
        </w:rPr>
        <w:t xml:space="preserve"> OF </w:t>
      </w:r>
      <w:r w:rsidR="006D1785" w:rsidRPr="00D94D3A">
        <w:rPr>
          <w:b/>
          <w:bCs/>
          <w:sz w:val="24"/>
          <w:szCs w:val="24"/>
        </w:rPr>
        <w:t>REFRACTIVE LENS EXCHANGE</w:t>
      </w:r>
      <w:r w:rsidR="00DC6D42" w:rsidRPr="00D94D3A">
        <w:rPr>
          <w:b/>
          <w:bCs/>
          <w:sz w:val="24"/>
          <w:szCs w:val="24"/>
        </w:rPr>
        <w:t xml:space="preserve"> SURGERY </w:t>
      </w:r>
    </w:p>
    <w:p w:rsidR="003D3840" w:rsidRDefault="007C71D1" w:rsidP="007C71D1">
      <w:pPr>
        <w:pStyle w:val="Subtitle"/>
        <w:jc w:val="left"/>
        <w:rPr>
          <w:b w:val="0"/>
          <w:bCs w:val="0"/>
          <w:sz w:val="24"/>
          <w:szCs w:val="24"/>
        </w:rPr>
      </w:pPr>
      <w:r w:rsidRPr="00D94D3A">
        <w:rPr>
          <w:b w:val="0"/>
          <w:bCs w:val="0"/>
          <w:sz w:val="24"/>
          <w:szCs w:val="24"/>
        </w:rPr>
        <w:t xml:space="preserve">The goal of RLE surgery </w:t>
      </w:r>
      <w:r w:rsidR="008D4FE2">
        <w:rPr>
          <w:b w:val="0"/>
          <w:bCs w:val="0"/>
          <w:sz w:val="24"/>
          <w:szCs w:val="24"/>
        </w:rPr>
        <w:t xml:space="preserve">is to correct your hyperopia (farsightedness) or myopia (nearsightedness).  Depending upon the type of IOL chosen, the goal may also be to restore </w:t>
      </w:r>
      <w:r w:rsidRPr="00D94D3A">
        <w:rPr>
          <w:b w:val="0"/>
          <w:bCs w:val="0"/>
          <w:sz w:val="24"/>
          <w:szCs w:val="24"/>
        </w:rPr>
        <w:t xml:space="preserve">some or all of the near (and intermediate, depending upon the lens) focusing ability of </w:t>
      </w:r>
      <w:r w:rsidR="00281C23">
        <w:rPr>
          <w:b w:val="0"/>
          <w:bCs w:val="0"/>
          <w:sz w:val="24"/>
          <w:szCs w:val="24"/>
        </w:rPr>
        <w:t>your</w:t>
      </w:r>
      <w:r w:rsidR="008D4FE2">
        <w:rPr>
          <w:b w:val="0"/>
          <w:bCs w:val="0"/>
          <w:sz w:val="24"/>
          <w:szCs w:val="24"/>
        </w:rPr>
        <w:t xml:space="preserve"> eye or to reduce your dependency upon glasses o</w:t>
      </w:r>
      <w:r w:rsidR="002C02B5">
        <w:rPr>
          <w:b w:val="0"/>
          <w:bCs w:val="0"/>
          <w:sz w:val="24"/>
          <w:szCs w:val="24"/>
        </w:rPr>
        <w:t>r contact lenses</w:t>
      </w:r>
      <w:r w:rsidR="008D4FE2">
        <w:rPr>
          <w:b w:val="0"/>
          <w:bCs w:val="0"/>
          <w:sz w:val="24"/>
          <w:szCs w:val="24"/>
        </w:rPr>
        <w:t xml:space="preserve">.  </w:t>
      </w:r>
      <w:r w:rsidRPr="00D94D3A">
        <w:rPr>
          <w:b w:val="0"/>
          <w:bCs w:val="0"/>
          <w:sz w:val="24"/>
          <w:szCs w:val="24"/>
        </w:rPr>
        <w:t>RLE surgery</w:t>
      </w:r>
      <w:r w:rsidR="00DD7012" w:rsidRPr="00D94D3A">
        <w:rPr>
          <w:b w:val="0"/>
          <w:bCs w:val="0"/>
          <w:sz w:val="24"/>
          <w:szCs w:val="24"/>
        </w:rPr>
        <w:t xml:space="preserve"> is usually quite </w:t>
      </w:r>
      <w:r w:rsidRPr="00D94D3A">
        <w:rPr>
          <w:b w:val="0"/>
          <w:bCs w:val="0"/>
          <w:sz w:val="24"/>
          <w:szCs w:val="24"/>
        </w:rPr>
        <w:t>comfortable</w:t>
      </w:r>
      <w:r w:rsidR="00DD7012" w:rsidRPr="00D94D3A">
        <w:rPr>
          <w:b w:val="0"/>
          <w:bCs w:val="0"/>
          <w:sz w:val="24"/>
          <w:szCs w:val="24"/>
        </w:rPr>
        <w:t>.  Mild discomfort for the first 24 hours is typical, but severe pain would be extremely unusual</w:t>
      </w:r>
      <w:r w:rsidR="003D3840">
        <w:rPr>
          <w:b w:val="0"/>
          <w:bCs w:val="0"/>
          <w:sz w:val="24"/>
          <w:szCs w:val="24"/>
        </w:rPr>
        <w:t xml:space="preserve"> and should be reported immediately to your surgeon</w:t>
      </w:r>
      <w:r w:rsidR="00DD7012" w:rsidRPr="00D94D3A">
        <w:rPr>
          <w:b w:val="0"/>
          <w:bCs w:val="0"/>
          <w:sz w:val="24"/>
          <w:szCs w:val="24"/>
        </w:rPr>
        <w:t xml:space="preserve">.  </w:t>
      </w:r>
    </w:p>
    <w:p w:rsidR="003D3840" w:rsidRDefault="003D3840" w:rsidP="007C71D1">
      <w:pPr>
        <w:pStyle w:val="Subtitle"/>
        <w:jc w:val="left"/>
        <w:rPr>
          <w:b w:val="0"/>
          <w:bCs w:val="0"/>
          <w:sz w:val="24"/>
          <w:szCs w:val="24"/>
        </w:rPr>
      </w:pPr>
    </w:p>
    <w:p w:rsidR="003D3840" w:rsidRDefault="00DD7012" w:rsidP="00F172D3">
      <w:pPr>
        <w:pStyle w:val="Subtitle"/>
        <w:jc w:val="left"/>
        <w:rPr>
          <w:b w:val="0"/>
          <w:bCs w:val="0"/>
          <w:sz w:val="24"/>
          <w:szCs w:val="24"/>
        </w:rPr>
      </w:pPr>
      <w:r w:rsidRPr="00D94D3A">
        <w:rPr>
          <w:b w:val="0"/>
          <w:bCs w:val="0"/>
          <w:sz w:val="24"/>
          <w:szCs w:val="24"/>
        </w:rPr>
        <w:t xml:space="preserve">Since this surgery is essentially the same as cataract surgery, the same risks apply.  </w:t>
      </w:r>
      <w:r w:rsidR="00A02EDC" w:rsidRPr="00D94D3A">
        <w:rPr>
          <w:b w:val="0"/>
          <w:bCs w:val="0"/>
          <w:snapToGrid w:val="0"/>
          <w:sz w:val="24"/>
          <w:szCs w:val="24"/>
        </w:rPr>
        <w:t xml:space="preserve">As a result of the surgery and local anesthesia injections around the eye, it is possible that </w:t>
      </w:r>
      <w:r w:rsidR="00281C23">
        <w:rPr>
          <w:b w:val="0"/>
          <w:bCs w:val="0"/>
          <w:snapToGrid w:val="0"/>
          <w:sz w:val="24"/>
          <w:szCs w:val="24"/>
        </w:rPr>
        <w:t>your</w:t>
      </w:r>
      <w:r w:rsidR="00A02EDC" w:rsidRPr="00D94D3A">
        <w:rPr>
          <w:b w:val="0"/>
          <w:bCs w:val="0"/>
          <w:snapToGrid w:val="0"/>
          <w:sz w:val="24"/>
          <w:szCs w:val="24"/>
        </w:rPr>
        <w:t xml:space="preserve"> vision could be </w:t>
      </w:r>
      <w:r w:rsidR="00A02EDC" w:rsidRPr="00D94D3A">
        <w:rPr>
          <w:b w:val="0"/>
          <w:bCs w:val="0"/>
          <w:snapToGrid w:val="0"/>
          <w:sz w:val="24"/>
          <w:szCs w:val="24"/>
        </w:rPr>
        <w:lastRenderedPageBreak/>
        <w:t xml:space="preserve">made worse.  In some cases, complications may occur weeks, months or even years later.  These and other complications may result in poor vision, total loss of vision, or even loss of the eye in rare situations.  </w:t>
      </w:r>
      <w:r w:rsidR="007C71D1" w:rsidRPr="00D94D3A">
        <w:rPr>
          <w:b w:val="0"/>
          <w:bCs w:val="0"/>
          <w:snapToGrid w:val="0"/>
          <w:sz w:val="24"/>
          <w:szCs w:val="24"/>
        </w:rPr>
        <w:t xml:space="preserve">Depending upon the type of anesthesia, other risks are possible, including cardiac and respiratory problems, and, in rare cases, death.  </w:t>
      </w:r>
      <w:r w:rsidR="007C71D1" w:rsidRPr="00D94D3A">
        <w:rPr>
          <w:b w:val="0"/>
          <w:bCs w:val="0"/>
          <w:sz w:val="24"/>
          <w:szCs w:val="24"/>
        </w:rPr>
        <w:t xml:space="preserve">Although all of these complications can occur, </w:t>
      </w:r>
      <w:r w:rsidR="00BA6FDE" w:rsidRPr="00D94D3A">
        <w:rPr>
          <w:b w:val="0"/>
          <w:bCs w:val="0"/>
          <w:sz w:val="24"/>
          <w:szCs w:val="24"/>
        </w:rPr>
        <w:t xml:space="preserve">their incidence following </w:t>
      </w:r>
      <w:r w:rsidR="00A02EDC" w:rsidRPr="00D94D3A">
        <w:rPr>
          <w:b w:val="0"/>
          <w:bCs w:val="0"/>
          <w:sz w:val="24"/>
          <w:szCs w:val="24"/>
        </w:rPr>
        <w:t xml:space="preserve">RLE </w:t>
      </w:r>
      <w:r w:rsidR="00BA6FDE" w:rsidRPr="00D94D3A">
        <w:rPr>
          <w:b w:val="0"/>
          <w:bCs w:val="0"/>
          <w:sz w:val="24"/>
          <w:szCs w:val="24"/>
        </w:rPr>
        <w:t xml:space="preserve">surgery is exceptionally low.  </w:t>
      </w:r>
    </w:p>
    <w:p w:rsidR="003D3840" w:rsidRDefault="003D3840" w:rsidP="00F172D3">
      <w:pPr>
        <w:pStyle w:val="Subtitle"/>
        <w:jc w:val="left"/>
        <w:rPr>
          <w:b w:val="0"/>
          <w:bCs w:val="0"/>
          <w:sz w:val="24"/>
          <w:szCs w:val="24"/>
        </w:rPr>
      </w:pPr>
    </w:p>
    <w:p w:rsidR="00DD7012" w:rsidRPr="00437072" w:rsidRDefault="00DD7012" w:rsidP="00F172D3">
      <w:pPr>
        <w:pStyle w:val="Subtitle"/>
        <w:jc w:val="left"/>
        <w:rPr>
          <w:sz w:val="24"/>
          <w:szCs w:val="24"/>
        </w:rPr>
      </w:pPr>
      <w:r w:rsidRPr="00437072">
        <w:rPr>
          <w:sz w:val="24"/>
          <w:szCs w:val="24"/>
        </w:rPr>
        <w:t>These risks</w:t>
      </w:r>
      <w:r w:rsidR="003D3840" w:rsidRPr="00437072">
        <w:rPr>
          <w:sz w:val="24"/>
          <w:szCs w:val="24"/>
        </w:rPr>
        <w:t xml:space="preserve"> of RLE</w:t>
      </w:r>
      <w:r w:rsidRPr="00437072">
        <w:rPr>
          <w:sz w:val="24"/>
          <w:szCs w:val="24"/>
        </w:rPr>
        <w:t xml:space="preserve"> in</w:t>
      </w:r>
      <w:r w:rsidR="00A02EDC" w:rsidRPr="00437072">
        <w:rPr>
          <w:sz w:val="24"/>
          <w:szCs w:val="24"/>
        </w:rPr>
        <w:t>clude, but are not limited to:</w:t>
      </w:r>
    </w:p>
    <w:p w:rsidR="0013020D" w:rsidRPr="00DC40D6" w:rsidRDefault="00AC0E4C" w:rsidP="0013020D">
      <w:pPr>
        <w:numPr>
          <w:ilvl w:val="0"/>
          <w:numId w:val="5"/>
        </w:numPr>
        <w:rPr>
          <w:b/>
          <w:bCs/>
          <w:snapToGrid w:val="0"/>
          <w:sz w:val="24"/>
          <w:szCs w:val="24"/>
        </w:rPr>
      </w:pPr>
      <w:r w:rsidRPr="00437072">
        <w:rPr>
          <w:snapToGrid w:val="0"/>
          <w:sz w:val="24"/>
          <w:szCs w:val="24"/>
          <w:u w:val="single"/>
        </w:rPr>
        <w:t>Complications of removing the natural lens</w:t>
      </w:r>
      <w:r w:rsidRPr="00437072">
        <w:rPr>
          <w:snapToGrid w:val="0"/>
          <w:sz w:val="24"/>
          <w:szCs w:val="24"/>
        </w:rPr>
        <w:t xml:space="preserve"> may include hemorrhage (bleeding); rupture of the</w:t>
      </w:r>
      <w:r w:rsidRPr="00D94D3A">
        <w:rPr>
          <w:snapToGrid w:val="0"/>
          <w:sz w:val="24"/>
          <w:szCs w:val="24"/>
        </w:rPr>
        <w:t xml:space="preserve"> capsule that supports the IOL; perforation of the eye; </w:t>
      </w:r>
      <w:r w:rsidRPr="00D94D3A">
        <w:rPr>
          <w:sz w:val="24"/>
          <w:szCs w:val="24"/>
        </w:rPr>
        <w:t xml:space="preserve">clouding of the outer lens of the eye (corneal edema), which can be corrected with a corneal transplant; swelling in the central area of the retina (called cystoid macular edema), which usually improves with time; </w:t>
      </w:r>
      <w:r w:rsidRPr="00D94D3A">
        <w:rPr>
          <w:snapToGrid w:val="0"/>
          <w:sz w:val="24"/>
          <w:szCs w:val="24"/>
        </w:rPr>
        <w:t xml:space="preserve">retained pieces of cataract in the eye, which may need to be removed surgically; infection; detachment of the retina, which is definitely an increased risk for highly nearsighted patients, but which can usually be repaired; uncomfortable or painful eye; droopy eyelid; </w:t>
      </w:r>
      <w:r w:rsidR="00881856">
        <w:rPr>
          <w:snapToGrid w:val="0"/>
          <w:sz w:val="24"/>
          <w:szCs w:val="24"/>
        </w:rPr>
        <w:t>increased astigmatism; glaucoma;</w:t>
      </w:r>
      <w:r w:rsidRPr="00D94D3A">
        <w:rPr>
          <w:snapToGrid w:val="0"/>
          <w:sz w:val="24"/>
          <w:szCs w:val="24"/>
        </w:rPr>
        <w:t xml:space="preserve"> and double vision.  These and other complications may occur whether or not an IOL is implanted and may result in poor vision, total loss of vision, or even loss of the eye in rare situations</w:t>
      </w:r>
      <w:r w:rsidRPr="0013020D">
        <w:rPr>
          <w:snapToGrid w:val="0"/>
          <w:sz w:val="24"/>
          <w:szCs w:val="24"/>
        </w:rPr>
        <w:t>.</w:t>
      </w:r>
      <w:r w:rsidR="0013020D" w:rsidRPr="0013020D">
        <w:rPr>
          <w:snapToGrid w:val="0"/>
          <w:sz w:val="24"/>
          <w:szCs w:val="24"/>
        </w:rPr>
        <w:t xml:space="preserve">  </w:t>
      </w:r>
      <w:r w:rsidR="0013020D" w:rsidRPr="00DC40D6">
        <w:rPr>
          <w:b/>
          <w:bCs/>
          <w:snapToGrid w:val="0"/>
          <w:sz w:val="24"/>
          <w:szCs w:val="24"/>
        </w:rPr>
        <w:t>Additional surgery may be required to treat these complications.</w:t>
      </w:r>
    </w:p>
    <w:p w:rsidR="007C71D1" w:rsidRPr="00D94D3A" w:rsidRDefault="007C71D1" w:rsidP="007C71D1">
      <w:pPr>
        <w:numPr>
          <w:ilvl w:val="0"/>
          <w:numId w:val="5"/>
        </w:numPr>
        <w:autoSpaceDE w:val="0"/>
        <w:autoSpaceDN w:val="0"/>
        <w:rPr>
          <w:sz w:val="24"/>
          <w:szCs w:val="24"/>
        </w:rPr>
      </w:pPr>
      <w:r w:rsidRPr="00D94D3A">
        <w:rPr>
          <w:sz w:val="24"/>
          <w:szCs w:val="24"/>
          <w:u w:val="single"/>
        </w:rPr>
        <w:t>Complications associated with the IOL</w:t>
      </w:r>
      <w:r w:rsidRPr="00D94D3A">
        <w:rPr>
          <w:sz w:val="24"/>
          <w:szCs w:val="24"/>
        </w:rPr>
        <w:t xml:space="preserve"> may include increased night glare and/or halo, double or ghost images, and dislocation of the lens.  Multifocal IOLs may increase the likelihood of these problems.  In some instances, corrective lenses or surgical replacement of the IOL may be necessary for adequate visual function following </w:t>
      </w:r>
      <w:r w:rsidR="00DC40D6">
        <w:rPr>
          <w:sz w:val="24"/>
          <w:szCs w:val="24"/>
        </w:rPr>
        <w:t>RLE</w:t>
      </w:r>
      <w:r w:rsidRPr="00D94D3A">
        <w:rPr>
          <w:sz w:val="24"/>
          <w:szCs w:val="24"/>
        </w:rPr>
        <w:t xml:space="preserve"> surgery.  </w:t>
      </w:r>
    </w:p>
    <w:p w:rsidR="007C71D1" w:rsidRPr="00D94D3A" w:rsidRDefault="007C71D1" w:rsidP="007C71D1">
      <w:pPr>
        <w:numPr>
          <w:ilvl w:val="0"/>
          <w:numId w:val="5"/>
        </w:numPr>
        <w:autoSpaceDE w:val="0"/>
        <w:autoSpaceDN w:val="0"/>
        <w:rPr>
          <w:sz w:val="24"/>
          <w:szCs w:val="24"/>
        </w:rPr>
      </w:pPr>
      <w:r w:rsidRPr="00D94D3A">
        <w:rPr>
          <w:sz w:val="24"/>
          <w:szCs w:val="24"/>
          <w:u w:val="single"/>
        </w:rPr>
        <w:t>Complications associated with local anesthesia injections around the eye</w:t>
      </w:r>
      <w:r w:rsidR="00DC40D6">
        <w:rPr>
          <w:sz w:val="24"/>
          <w:szCs w:val="24"/>
        </w:rPr>
        <w:t xml:space="preserve"> include</w:t>
      </w:r>
      <w:r w:rsidRPr="00D94D3A">
        <w:rPr>
          <w:sz w:val="24"/>
          <w:szCs w:val="24"/>
        </w:rPr>
        <w:t xml:space="preserve"> perforation of the eye, destruction of the optic nerve, interference with the circulation of the retina, droopy eyelid, respiratory depression, hypotension, cardiac problems, and</w:t>
      </w:r>
      <w:r w:rsidR="00C95BFE">
        <w:rPr>
          <w:sz w:val="24"/>
          <w:szCs w:val="24"/>
        </w:rPr>
        <w:t xml:space="preserve">, </w:t>
      </w:r>
      <w:r w:rsidRPr="00D94D3A">
        <w:rPr>
          <w:sz w:val="24"/>
          <w:szCs w:val="24"/>
        </w:rPr>
        <w:t>in rare situations, brain damage or death.</w:t>
      </w:r>
    </w:p>
    <w:p w:rsidR="002562AE" w:rsidRPr="00DC40D6" w:rsidRDefault="002562AE" w:rsidP="002562AE">
      <w:pPr>
        <w:numPr>
          <w:ilvl w:val="0"/>
          <w:numId w:val="5"/>
        </w:numPr>
        <w:autoSpaceDE w:val="0"/>
        <w:autoSpaceDN w:val="0"/>
        <w:rPr>
          <w:sz w:val="24"/>
          <w:szCs w:val="24"/>
        </w:rPr>
      </w:pPr>
      <w:r>
        <w:rPr>
          <w:sz w:val="24"/>
          <w:szCs w:val="24"/>
          <w:u w:val="single"/>
        </w:rPr>
        <w:t>If a monofocal IOL is implanted,</w:t>
      </w:r>
      <w:r w:rsidRPr="00DC40D6">
        <w:rPr>
          <w:sz w:val="24"/>
          <w:szCs w:val="24"/>
        </w:rPr>
        <w:t xml:space="preserve"> </w:t>
      </w:r>
      <w:r w:rsidR="00C06460">
        <w:rPr>
          <w:sz w:val="24"/>
          <w:szCs w:val="24"/>
        </w:rPr>
        <w:t xml:space="preserve">either distance or </w:t>
      </w:r>
      <w:r w:rsidRPr="00DC40D6">
        <w:rPr>
          <w:sz w:val="24"/>
          <w:szCs w:val="24"/>
        </w:rPr>
        <w:t xml:space="preserve">reading glasses or contacts will be </w:t>
      </w:r>
      <w:r w:rsidR="00C06460">
        <w:rPr>
          <w:sz w:val="24"/>
          <w:szCs w:val="24"/>
        </w:rPr>
        <w:t>needed after RLE for adequate vision</w:t>
      </w:r>
      <w:r w:rsidRPr="00DC40D6">
        <w:rPr>
          <w:sz w:val="24"/>
          <w:szCs w:val="24"/>
        </w:rPr>
        <w:t>.</w:t>
      </w:r>
    </w:p>
    <w:p w:rsidR="002562AE" w:rsidRPr="00537ED3" w:rsidRDefault="002562AE" w:rsidP="002562AE">
      <w:pPr>
        <w:numPr>
          <w:ilvl w:val="0"/>
          <w:numId w:val="5"/>
        </w:numPr>
        <w:autoSpaceDE w:val="0"/>
        <w:autoSpaceDN w:val="0"/>
        <w:rPr>
          <w:snapToGrid w:val="0"/>
          <w:sz w:val="24"/>
          <w:szCs w:val="24"/>
        </w:rPr>
      </w:pPr>
      <w:r>
        <w:rPr>
          <w:sz w:val="24"/>
          <w:szCs w:val="24"/>
          <w:u w:val="single"/>
        </w:rPr>
        <w:t xml:space="preserve">Complications associated </w:t>
      </w:r>
      <w:r w:rsidRPr="002F2393">
        <w:rPr>
          <w:sz w:val="24"/>
          <w:szCs w:val="24"/>
          <w:u w:val="single"/>
        </w:rPr>
        <w:t>with monovision</w:t>
      </w:r>
      <w:r w:rsidR="00DC40D6">
        <w:rPr>
          <w:sz w:val="24"/>
          <w:szCs w:val="24"/>
          <w:u w:val="single"/>
        </w:rPr>
        <w:t>.</w:t>
      </w:r>
      <w:r>
        <w:rPr>
          <w:sz w:val="24"/>
          <w:szCs w:val="24"/>
        </w:rPr>
        <w:t xml:space="preserve">  </w:t>
      </w:r>
      <w:r w:rsidRPr="002F2393">
        <w:rPr>
          <w:sz w:val="24"/>
          <w:szCs w:val="24"/>
        </w:rPr>
        <w:t>Monovision</w:t>
      </w:r>
      <w:r>
        <w:rPr>
          <w:sz w:val="24"/>
          <w:szCs w:val="24"/>
        </w:rPr>
        <w:t xml:space="preserve"> may result in problems with impaired depth perception.   Choosing the wrong eye for distance correction may result in feeling that things are the “wrong way around.”  </w:t>
      </w:r>
      <w:r w:rsidRPr="00D006D9">
        <w:rPr>
          <w:sz w:val="24"/>
          <w:szCs w:val="24"/>
        </w:rPr>
        <w:t>Once surgery is performed, it is not always possible to undo what is done, or to reverse the distance and near eye without some loss of visual quality.</w:t>
      </w:r>
    </w:p>
    <w:p w:rsidR="00330EB7" w:rsidRPr="00D94D3A" w:rsidRDefault="00D6512A" w:rsidP="00330EB7">
      <w:pPr>
        <w:numPr>
          <w:ilvl w:val="0"/>
          <w:numId w:val="5"/>
        </w:numPr>
        <w:autoSpaceDE w:val="0"/>
        <w:autoSpaceDN w:val="0"/>
        <w:rPr>
          <w:sz w:val="24"/>
          <w:szCs w:val="24"/>
        </w:rPr>
      </w:pPr>
      <w:r>
        <w:rPr>
          <w:sz w:val="24"/>
          <w:szCs w:val="24"/>
          <w:u w:val="single"/>
        </w:rPr>
        <w:t xml:space="preserve">Complications associated with </w:t>
      </w:r>
      <w:r w:rsidRPr="00D6512A">
        <w:rPr>
          <w:sz w:val="24"/>
          <w:szCs w:val="24"/>
          <w:u w:val="single"/>
        </w:rPr>
        <w:t>multifocal IOLs</w:t>
      </w:r>
      <w:r w:rsidR="00DC40D6">
        <w:rPr>
          <w:sz w:val="24"/>
          <w:szCs w:val="24"/>
          <w:u w:val="single"/>
        </w:rPr>
        <w:t>.</w:t>
      </w:r>
      <w:r>
        <w:rPr>
          <w:sz w:val="24"/>
          <w:szCs w:val="24"/>
        </w:rPr>
        <w:t xml:space="preserve"> </w:t>
      </w:r>
      <w:r w:rsidRPr="00D6512A">
        <w:rPr>
          <w:sz w:val="24"/>
          <w:szCs w:val="24"/>
        </w:rPr>
        <w:t>While</w:t>
      </w:r>
      <w:r w:rsidRPr="00D94D3A">
        <w:rPr>
          <w:sz w:val="24"/>
          <w:szCs w:val="24"/>
        </w:rPr>
        <w:t xml:space="preserve"> a multifocal IOL can reduce dependency on glasses, it might result in less sharp vision, which may become worse in dim light or fog.  It may also cause some visual side effects such as rings or circles around lights at night.  It may be difficult to distinguish an object from a dark background, which will be more noticeable in areas with less light.  Driving </w:t>
      </w:r>
      <w:r w:rsidR="00330EB7">
        <w:rPr>
          <w:sz w:val="24"/>
          <w:szCs w:val="24"/>
        </w:rPr>
        <w:t xml:space="preserve">at night may be affected.  If you </w:t>
      </w:r>
      <w:r w:rsidRPr="00D94D3A">
        <w:rPr>
          <w:sz w:val="24"/>
          <w:szCs w:val="24"/>
        </w:rPr>
        <w:t xml:space="preserve">drive a considerable amount at night, or perform delicate, detailed, “up-close” work requiring closer focus than just reading, a monofocal lens in </w:t>
      </w:r>
      <w:r w:rsidR="001A2CC8" w:rsidRPr="00D94D3A">
        <w:rPr>
          <w:sz w:val="24"/>
          <w:szCs w:val="24"/>
        </w:rPr>
        <w:t>conjunction</w:t>
      </w:r>
      <w:r w:rsidRPr="00D94D3A">
        <w:rPr>
          <w:sz w:val="24"/>
          <w:szCs w:val="24"/>
        </w:rPr>
        <w:t xml:space="preserve"> with eyeglass</w:t>
      </w:r>
      <w:r w:rsidR="00330EB7">
        <w:rPr>
          <w:sz w:val="24"/>
          <w:szCs w:val="24"/>
        </w:rPr>
        <w:t>es may be a better choice for you</w:t>
      </w:r>
      <w:r w:rsidRPr="00D94D3A">
        <w:rPr>
          <w:sz w:val="24"/>
          <w:szCs w:val="24"/>
        </w:rPr>
        <w:t>.</w:t>
      </w:r>
      <w:r w:rsidR="00330EB7">
        <w:rPr>
          <w:sz w:val="24"/>
          <w:szCs w:val="24"/>
        </w:rPr>
        <w:t xml:space="preserve">  </w:t>
      </w:r>
      <w:r w:rsidR="00BD36CF">
        <w:rPr>
          <w:sz w:val="24"/>
          <w:szCs w:val="24"/>
          <w:shd w:val="clear" w:color="auto" w:fill="FFFFFF"/>
        </w:rPr>
        <w:t>If complications occur a</w:t>
      </w:r>
      <w:r w:rsidR="00330EB7" w:rsidRPr="00D94D3A">
        <w:rPr>
          <w:sz w:val="24"/>
          <w:szCs w:val="24"/>
          <w:shd w:val="clear" w:color="auto" w:fill="FFFFFF"/>
        </w:rPr>
        <w:t>t the time of surgery, a monofocal IOL may need to be implanted instead of a multifocal IOL.</w:t>
      </w:r>
    </w:p>
    <w:p w:rsidR="007C71D1" w:rsidRPr="00D94D3A" w:rsidRDefault="007C71D1" w:rsidP="007C71D1">
      <w:pPr>
        <w:numPr>
          <w:ilvl w:val="0"/>
          <w:numId w:val="5"/>
        </w:numPr>
        <w:autoSpaceDE w:val="0"/>
        <w:autoSpaceDN w:val="0"/>
        <w:rPr>
          <w:sz w:val="24"/>
          <w:szCs w:val="24"/>
        </w:rPr>
      </w:pPr>
      <w:r w:rsidRPr="00D94D3A">
        <w:rPr>
          <w:snapToGrid w:val="0"/>
          <w:sz w:val="24"/>
          <w:szCs w:val="24"/>
        </w:rPr>
        <w:t>If an IOL is implanted, it is done by</w:t>
      </w:r>
      <w:r w:rsidR="0082007F">
        <w:rPr>
          <w:snapToGrid w:val="0"/>
          <w:sz w:val="24"/>
          <w:szCs w:val="24"/>
        </w:rPr>
        <w:t xml:space="preserve"> a</w:t>
      </w:r>
      <w:r w:rsidRPr="00D94D3A">
        <w:rPr>
          <w:snapToGrid w:val="0"/>
          <w:sz w:val="24"/>
          <w:szCs w:val="24"/>
        </w:rPr>
        <w:t xml:space="preserve"> surgical method.  It is intended that the small plastic, silicone, or acrylic IOL will be left in the eye permanently.</w:t>
      </w:r>
    </w:p>
    <w:p w:rsidR="007C71D1" w:rsidRPr="00D94D3A" w:rsidRDefault="00C95BFE" w:rsidP="007C71D1">
      <w:pPr>
        <w:numPr>
          <w:ilvl w:val="0"/>
          <w:numId w:val="5"/>
        </w:numPr>
        <w:autoSpaceDE w:val="0"/>
        <w:autoSpaceDN w:val="0"/>
        <w:rPr>
          <w:sz w:val="24"/>
          <w:szCs w:val="24"/>
        </w:rPr>
      </w:pPr>
      <w:r>
        <w:rPr>
          <w:snapToGrid w:val="0"/>
          <w:sz w:val="24"/>
          <w:szCs w:val="24"/>
        </w:rPr>
        <w:t>If there are complications a</w:t>
      </w:r>
      <w:r w:rsidR="007C71D1" w:rsidRPr="00D94D3A">
        <w:rPr>
          <w:snapToGrid w:val="0"/>
          <w:sz w:val="24"/>
          <w:szCs w:val="24"/>
        </w:rPr>
        <w:t xml:space="preserve">t the time of surgery, the doctor may decide not to implant an IOL in </w:t>
      </w:r>
      <w:r w:rsidR="00281C23">
        <w:rPr>
          <w:snapToGrid w:val="0"/>
          <w:sz w:val="24"/>
          <w:szCs w:val="24"/>
        </w:rPr>
        <w:t>your</w:t>
      </w:r>
      <w:r w:rsidR="007C71D1" w:rsidRPr="00D94D3A">
        <w:rPr>
          <w:snapToGrid w:val="0"/>
          <w:sz w:val="24"/>
          <w:szCs w:val="24"/>
        </w:rPr>
        <w:t xml:space="preserve"> eye even though </w:t>
      </w:r>
      <w:r w:rsidR="00330EB7">
        <w:rPr>
          <w:snapToGrid w:val="0"/>
          <w:sz w:val="24"/>
          <w:szCs w:val="24"/>
        </w:rPr>
        <w:t>you</w:t>
      </w:r>
      <w:r w:rsidR="007C71D1" w:rsidRPr="00D94D3A">
        <w:rPr>
          <w:snapToGrid w:val="0"/>
          <w:sz w:val="24"/>
          <w:szCs w:val="24"/>
        </w:rPr>
        <w:t xml:space="preserve"> may have given prior permission to do so.</w:t>
      </w:r>
      <w:r w:rsidR="007C71D1" w:rsidRPr="00D94D3A">
        <w:rPr>
          <w:sz w:val="24"/>
          <w:szCs w:val="24"/>
          <w:shd w:val="clear" w:color="auto" w:fill="FFFFFF"/>
        </w:rPr>
        <w:t xml:space="preserve"> </w:t>
      </w:r>
    </w:p>
    <w:p w:rsidR="007C71D1" w:rsidRPr="00D94D3A" w:rsidRDefault="007C71D1" w:rsidP="007C71D1">
      <w:pPr>
        <w:pStyle w:val="Subtitle"/>
        <w:numPr>
          <w:ilvl w:val="0"/>
          <w:numId w:val="5"/>
        </w:numPr>
        <w:autoSpaceDE w:val="0"/>
        <w:autoSpaceDN w:val="0"/>
        <w:jc w:val="left"/>
        <w:rPr>
          <w:b w:val="0"/>
          <w:bCs w:val="0"/>
          <w:sz w:val="24"/>
          <w:szCs w:val="24"/>
        </w:rPr>
      </w:pPr>
      <w:r w:rsidRPr="00D94D3A">
        <w:rPr>
          <w:b w:val="0"/>
          <w:bCs w:val="0"/>
          <w:sz w:val="24"/>
          <w:szCs w:val="24"/>
        </w:rPr>
        <w:lastRenderedPageBreak/>
        <w:t>Other factors</w:t>
      </w:r>
      <w:r w:rsidR="0082007F">
        <w:rPr>
          <w:b w:val="0"/>
          <w:bCs w:val="0"/>
          <w:sz w:val="24"/>
          <w:szCs w:val="24"/>
        </w:rPr>
        <w:t xml:space="preserve"> may</w:t>
      </w:r>
      <w:r w:rsidRPr="00D94D3A">
        <w:rPr>
          <w:b w:val="0"/>
          <w:bCs w:val="0"/>
          <w:sz w:val="24"/>
          <w:szCs w:val="24"/>
        </w:rPr>
        <w:t xml:space="preserve"> affec</w:t>
      </w:r>
      <w:r w:rsidR="00B4785D">
        <w:rPr>
          <w:b w:val="0"/>
          <w:bCs w:val="0"/>
          <w:sz w:val="24"/>
          <w:szCs w:val="24"/>
        </w:rPr>
        <w:t>t the visual outcome of RLE</w:t>
      </w:r>
      <w:r w:rsidRPr="00D94D3A">
        <w:rPr>
          <w:b w:val="0"/>
          <w:bCs w:val="0"/>
          <w:sz w:val="24"/>
          <w:szCs w:val="24"/>
        </w:rPr>
        <w:t xml:space="preserve"> surgery, including </w:t>
      </w:r>
      <w:r w:rsidR="00DC40D6">
        <w:rPr>
          <w:b w:val="0"/>
          <w:bCs w:val="0"/>
          <w:sz w:val="24"/>
          <w:szCs w:val="24"/>
        </w:rPr>
        <w:t>eye diseases such as glaucoma, diabetic retinopathy, and age-related macular degeneration; the power of the IOL;</w:t>
      </w:r>
      <w:r w:rsidRPr="00D94D3A">
        <w:rPr>
          <w:b w:val="0"/>
          <w:bCs w:val="0"/>
          <w:sz w:val="24"/>
          <w:szCs w:val="24"/>
        </w:rPr>
        <w:t xml:space="preserve"> </w:t>
      </w:r>
      <w:r w:rsidR="00281C23">
        <w:rPr>
          <w:b w:val="0"/>
          <w:bCs w:val="0"/>
          <w:sz w:val="24"/>
          <w:szCs w:val="24"/>
        </w:rPr>
        <w:t>your</w:t>
      </w:r>
      <w:r w:rsidR="00DC40D6">
        <w:rPr>
          <w:b w:val="0"/>
          <w:bCs w:val="0"/>
          <w:sz w:val="24"/>
          <w:szCs w:val="24"/>
        </w:rPr>
        <w:t xml:space="preserve"> individual healing ability;</w:t>
      </w:r>
      <w:r w:rsidRPr="00D94D3A">
        <w:rPr>
          <w:b w:val="0"/>
          <w:bCs w:val="0"/>
          <w:sz w:val="24"/>
          <w:szCs w:val="24"/>
        </w:rPr>
        <w:t xml:space="preserve"> and, if certain IOLs are implanted, the function of the ciliary</w:t>
      </w:r>
      <w:r w:rsidR="0082007F">
        <w:rPr>
          <w:b w:val="0"/>
          <w:bCs w:val="0"/>
          <w:sz w:val="24"/>
          <w:szCs w:val="24"/>
        </w:rPr>
        <w:t xml:space="preserve"> (focusing)</w:t>
      </w:r>
      <w:r w:rsidRPr="00D94D3A">
        <w:rPr>
          <w:b w:val="0"/>
          <w:bCs w:val="0"/>
          <w:sz w:val="24"/>
          <w:szCs w:val="24"/>
        </w:rPr>
        <w:t xml:space="preserve"> muscles in </w:t>
      </w:r>
      <w:r w:rsidR="00281C23">
        <w:rPr>
          <w:b w:val="0"/>
          <w:bCs w:val="0"/>
          <w:sz w:val="24"/>
          <w:szCs w:val="24"/>
        </w:rPr>
        <w:t>your</w:t>
      </w:r>
      <w:r w:rsidRPr="00D94D3A">
        <w:rPr>
          <w:b w:val="0"/>
          <w:bCs w:val="0"/>
          <w:sz w:val="24"/>
          <w:szCs w:val="24"/>
        </w:rPr>
        <w:t xml:space="preserve"> eyes. </w:t>
      </w:r>
    </w:p>
    <w:p w:rsidR="00D94D3A" w:rsidRPr="00A84E54" w:rsidRDefault="007C71D1" w:rsidP="00D94D3A">
      <w:pPr>
        <w:numPr>
          <w:ilvl w:val="0"/>
          <w:numId w:val="5"/>
        </w:numPr>
        <w:autoSpaceDE w:val="0"/>
        <w:autoSpaceDN w:val="0"/>
        <w:rPr>
          <w:snapToGrid w:val="0"/>
          <w:sz w:val="24"/>
          <w:szCs w:val="24"/>
          <w:u w:val="single"/>
        </w:rPr>
      </w:pPr>
      <w:r w:rsidRPr="00D94D3A">
        <w:rPr>
          <w:sz w:val="24"/>
          <w:szCs w:val="24"/>
        </w:rPr>
        <w:t xml:space="preserve">The selection of the proper IOL, while based upon sophisticated equipment and computer formulas, is not an exact science.  After </w:t>
      </w:r>
      <w:r w:rsidR="00281C23">
        <w:rPr>
          <w:sz w:val="24"/>
          <w:szCs w:val="24"/>
        </w:rPr>
        <w:t>your</w:t>
      </w:r>
      <w:r w:rsidRPr="00D94D3A">
        <w:rPr>
          <w:sz w:val="24"/>
          <w:szCs w:val="24"/>
        </w:rPr>
        <w:t xml:space="preserve"> eye heals, its visual power may be different from what was predicted by preoperative testing.  </w:t>
      </w:r>
      <w:r w:rsidR="00330EB7">
        <w:rPr>
          <w:sz w:val="24"/>
          <w:szCs w:val="24"/>
        </w:rPr>
        <w:t>You may</w:t>
      </w:r>
      <w:r w:rsidRPr="00D94D3A">
        <w:rPr>
          <w:sz w:val="24"/>
          <w:szCs w:val="24"/>
          <w:shd w:val="clear" w:color="auto" w:fill="FFFFFF"/>
        </w:rPr>
        <w:t xml:space="preserve"> need to wear glasses or contact lenses after surgery to obtain </w:t>
      </w:r>
      <w:r w:rsidR="00281C23">
        <w:rPr>
          <w:sz w:val="24"/>
          <w:szCs w:val="24"/>
          <w:shd w:val="clear" w:color="auto" w:fill="FFFFFF"/>
        </w:rPr>
        <w:t>your</w:t>
      </w:r>
      <w:r w:rsidRPr="00D94D3A">
        <w:rPr>
          <w:sz w:val="24"/>
          <w:szCs w:val="24"/>
          <w:shd w:val="clear" w:color="auto" w:fill="FFFFFF"/>
        </w:rPr>
        <w:t xml:space="preserve"> best vision.  </w:t>
      </w:r>
      <w:r w:rsidRPr="00A84E54">
        <w:rPr>
          <w:sz w:val="24"/>
          <w:szCs w:val="24"/>
          <w:u w:val="single"/>
          <w:shd w:val="clear" w:color="auto" w:fill="FFFFFF"/>
        </w:rPr>
        <w:t>Additional surgeries such as IOL exchange, placement of an additional IOL, or refractive l</w:t>
      </w:r>
      <w:r w:rsidR="00330EB7" w:rsidRPr="00A84E54">
        <w:rPr>
          <w:sz w:val="24"/>
          <w:szCs w:val="24"/>
          <w:u w:val="single"/>
          <w:shd w:val="clear" w:color="auto" w:fill="FFFFFF"/>
        </w:rPr>
        <w:t xml:space="preserve">aser surgery may be needed if you are </w:t>
      </w:r>
      <w:r w:rsidRPr="00A84E54">
        <w:rPr>
          <w:sz w:val="24"/>
          <w:szCs w:val="24"/>
          <w:u w:val="single"/>
          <w:shd w:val="clear" w:color="auto" w:fill="FFFFFF"/>
        </w:rPr>
        <w:t xml:space="preserve">not satisfied with </w:t>
      </w:r>
      <w:r w:rsidR="00281C23" w:rsidRPr="00A84E54">
        <w:rPr>
          <w:sz w:val="24"/>
          <w:szCs w:val="24"/>
          <w:u w:val="single"/>
          <w:shd w:val="clear" w:color="auto" w:fill="FFFFFF"/>
        </w:rPr>
        <w:t>your</w:t>
      </w:r>
      <w:r w:rsidRPr="00A84E54">
        <w:rPr>
          <w:sz w:val="24"/>
          <w:szCs w:val="24"/>
          <w:u w:val="single"/>
          <w:shd w:val="clear" w:color="auto" w:fill="FFFFFF"/>
        </w:rPr>
        <w:t xml:space="preserve"> vision after </w:t>
      </w:r>
      <w:r w:rsidR="00330EB7" w:rsidRPr="00A84E54">
        <w:rPr>
          <w:sz w:val="24"/>
          <w:szCs w:val="24"/>
          <w:u w:val="single"/>
          <w:shd w:val="clear" w:color="auto" w:fill="FFFFFF"/>
        </w:rPr>
        <w:t>RLE</w:t>
      </w:r>
      <w:r w:rsidRPr="00A84E54">
        <w:rPr>
          <w:sz w:val="24"/>
          <w:szCs w:val="24"/>
          <w:u w:val="single"/>
          <w:shd w:val="clear" w:color="auto" w:fill="FFFFFF"/>
        </w:rPr>
        <w:t>.</w:t>
      </w:r>
    </w:p>
    <w:p w:rsidR="00D94D3A" w:rsidRPr="00D94D3A" w:rsidRDefault="00330EB7" w:rsidP="00D94D3A">
      <w:pPr>
        <w:numPr>
          <w:ilvl w:val="0"/>
          <w:numId w:val="5"/>
        </w:numPr>
        <w:autoSpaceDE w:val="0"/>
        <w:autoSpaceDN w:val="0"/>
        <w:rPr>
          <w:snapToGrid w:val="0"/>
          <w:sz w:val="24"/>
          <w:szCs w:val="24"/>
        </w:rPr>
      </w:pPr>
      <w:r>
        <w:rPr>
          <w:sz w:val="24"/>
          <w:szCs w:val="24"/>
          <w:shd w:val="clear" w:color="auto" w:fill="FFFFFF"/>
        </w:rPr>
        <w:t xml:space="preserve">The results of surgery </w:t>
      </w:r>
      <w:r w:rsidR="007C71D1" w:rsidRPr="00D94D3A">
        <w:rPr>
          <w:sz w:val="24"/>
          <w:szCs w:val="24"/>
          <w:shd w:val="clear" w:color="auto" w:fill="FFFFFF"/>
        </w:rPr>
        <w:t>cannot be guaranteed.  I</w:t>
      </w:r>
      <w:r w:rsidR="00607A1B">
        <w:rPr>
          <w:sz w:val="24"/>
          <w:szCs w:val="24"/>
          <w:shd w:val="clear" w:color="auto" w:fill="FFFFFF"/>
        </w:rPr>
        <w:t>f you chose a multifocal IOL, i</w:t>
      </w:r>
      <w:r w:rsidR="007C71D1" w:rsidRPr="00D94D3A">
        <w:rPr>
          <w:sz w:val="24"/>
          <w:szCs w:val="24"/>
          <w:shd w:val="clear" w:color="auto" w:fill="FFFFFF"/>
        </w:rPr>
        <w:t xml:space="preserve">t is possible that not all </w:t>
      </w:r>
      <w:r w:rsidR="007C71D1" w:rsidRPr="00D94D3A">
        <w:rPr>
          <w:sz w:val="24"/>
          <w:szCs w:val="24"/>
        </w:rPr>
        <w:t xml:space="preserve">of the near (and intermediate) focusing ability of </w:t>
      </w:r>
      <w:r w:rsidR="00281C23">
        <w:rPr>
          <w:sz w:val="24"/>
          <w:szCs w:val="24"/>
        </w:rPr>
        <w:t>your</w:t>
      </w:r>
      <w:r w:rsidR="007C71D1" w:rsidRPr="00D94D3A">
        <w:rPr>
          <w:sz w:val="24"/>
          <w:szCs w:val="24"/>
        </w:rPr>
        <w:t xml:space="preserve"> eye will be restored.</w:t>
      </w:r>
      <w:r>
        <w:rPr>
          <w:sz w:val="24"/>
          <w:szCs w:val="24"/>
        </w:rPr>
        <w:t xml:space="preserve">  </w:t>
      </w:r>
      <w:r w:rsidR="007C71D1" w:rsidRPr="00D94D3A">
        <w:rPr>
          <w:sz w:val="24"/>
          <w:szCs w:val="24"/>
          <w:shd w:val="clear" w:color="auto" w:fill="FFFFFF"/>
        </w:rPr>
        <w:t>Additional treatment and</w:t>
      </w:r>
      <w:r w:rsidR="00607A1B">
        <w:rPr>
          <w:sz w:val="24"/>
          <w:szCs w:val="24"/>
          <w:shd w:val="clear" w:color="auto" w:fill="FFFFFF"/>
        </w:rPr>
        <w:t xml:space="preserve">/or surgery may be necessary.  </w:t>
      </w:r>
      <w:r w:rsidR="00607A1B" w:rsidRPr="00A84E54">
        <w:rPr>
          <w:sz w:val="24"/>
          <w:szCs w:val="24"/>
          <w:u w:val="single"/>
          <w:shd w:val="clear" w:color="auto" w:fill="FFFFFF"/>
        </w:rPr>
        <w:t>Regardless of the IOL chosen, y</w:t>
      </w:r>
      <w:r w:rsidRPr="00A84E54">
        <w:rPr>
          <w:sz w:val="24"/>
          <w:szCs w:val="24"/>
          <w:u w:val="single"/>
          <w:shd w:val="clear" w:color="auto" w:fill="FFFFFF"/>
        </w:rPr>
        <w:t>ou</w:t>
      </w:r>
      <w:r w:rsidR="007C71D1" w:rsidRPr="00A84E54">
        <w:rPr>
          <w:sz w:val="24"/>
          <w:szCs w:val="24"/>
          <w:u w:val="single"/>
          <w:shd w:val="clear" w:color="auto" w:fill="FFFFFF"/>
        </w:rPr>
        <w:t xml:space="preserve"> may need laser surgery to correct clouding of vision.</w:t>
      </w:r>
      <w:r w:rsidR="007C71D1" w:rsidRPr="00D94D3A">
        <w:rPr>
          <w:sz w:val="24"/>
          <w:szCs w:val="24"/>
          <w:shd w:val="clear" w:color="auto" w:fill="FFFFFF"/>
        </w:rPr>
        <w:t xml:space="preserve">  At some future time, the IOL implanted in </w:t>
      </w:r>
      <w:r w:rsidR="00281C23">
        <w:rPr>
          <w:sz w:val="24"/>
          <w:szCs w:val="24"/>
          <w:shd w:val="clear" w:color="auto" w:fill="FFFFFF"/>
        </w:rPr>
        <w:t>your</w:t>
      </w:r>
      <w:r w:rsidR="007C71D1" w:rsidRPr="00D94D3A">
        <w:rPr>
          <w:sz w:val="24"/>
          <w:szCs w:val="24"/>
          <w:shd w:val="clear" w:color="auto" w:fill="FFFFFF"/>
        </w:rPr>
        <w:t xml:space="preserve"> eye may have to be repositioned, removed surgically, or exchanged for another IOL. </w:t>
      </w:r>
    </w:p>
    <w:p w:rsidR="00503D7C" w:rsidRPr="00503D7C" w:rsidRDefault="006D1785" w:rsidP="00D94D3A">
      <w:pPr>
        <w:numPr>
          <w:ilvl w:val="0"/>
          <w:numId w:val="5"/>
        </w:numPr>
        <w:autoSpaceDE w:val="0"/>
        <w:autoSpaceDN w:val="0"/>
        <w:rPr>
          <w:snapToGrid w:val="0"/>
          <w:sz w:val="24"/>
          <w:szCs w:val="24"/>
        </w:rPr>
      </w:pPr>
      <w:r w:rsidRPr="00D94D3A">
        <w:rPr>
          <w:sz w:val="24"/>
          <w:szCs w:val="24"/>
        </w:rPr>
        <w:t xml:space="preserve">If </w:t>
      </w:r>
      <w:r w:rsidR="00281C23">
        <w:rPr>
          <w:sz w:val="24"/>
          <w:szCs w:val="24"/>
        </w:rPr>
        <w:t>your</w:t>
      </w:r>
      <w:r w:rsidRPr="00D94D3A">
        <w:rPr>
          <w:sz w:val="24"/>
          <w:szCs w:val="24"/>
        </w:rPr>
        <w:t xml:space="preserve"> ophthalmologist has informed </w:t>
      </w:r>
      <w:r w:rsidR="00330EB7">
        <w:rPr>
          <w:sz w:val="24"/>
          <w:szCs w:val="24"/>
        </w:rPr>
        <w:t>you that you</w:t>
      </w:r>
      <w:r w:rsidRPr="00D94D3A">
        <w:rPr>
          <w:sz w:val="24"/>
          <w:szCs w:val="24"/>
        </w:rPr>
        <w:t xml:space="preserve"> have a high degree of hyperopia (farsightedness) and/or that the axial length of </w:t>
      </w:r>
      <w:r w:rsidR="00281C23">
        <w:rPr>
          <w:sz w:val="24"/>
          <w:szCs w:val="24"/>
        </w:rPr>
        <w:t>your</w:t>
      </w:r>
      <w:r w:rsidRPr="00D94D3A">
        <w:rPr>
          <w:sz w:val="24"/>
          <w:szCs w:val="24"/>
        </w:rPr>
        <w:t xml:space="preserve"> eye is short, </w:t>
      </w:r>
      <w:r w:rsidR="00281C23">
        <w:rPr>
          <w:sz w:val="24"/>
          <w:szCs w:val="24"/>
        </w:rPr>
        <w:t>your</w:t>
      </w:r>
      <w:r w:rsidRPr="00D94D3A">
        <w:rPr>
          <w:sz w:val="24"/>
          <w:szCs w:val="24"/>
        </w:rPr>
        <w:t xml:space="preserve"> risk for a complication known as nanophthalmic choroidal effusion is increased.  This complication could result in difficulties completing the surgery and implanting a lens, or even loss of the eye.  </w:t>
      </w:r>
    </w:p>
    <w:p w:rsidR="00503D7C" w:rsidRDefault="006D1785" w:rsidP="00503D7C">
      <w:pPr>
        <w:numPr>
          <w:ilvl w:val="0"/>
          <w:numId w:val="5"/>
        </w:numPr>
        <w:autoSpaceDE w:val="0"/>
        <w:autoSpaceDN w:val="0"/>
        <w:rPr>
          <w:snapToGrid w:val="0"/>
          <w:sz w:val="24"/>
          <w:szCs w:val="24"/>
        </w:rPr>
      </w:pPr>
      <w:r w:rsidRPr="00D94D3A">
        <w:rPr>
          <w:sz w:val="24"/>
          <w:szCs w:val="24"/>
        </w:rPr>
        <w:t xml:space="preserve">If </w:t>
      </w:r>
      <w:r w:rsidR="00281C23">
        <w:rPr>
          <w:sz w:val="24"/>
          <w:szCs w:val="24"/>
        </w:rPr>
        <w:t>your</w:t>
      </w:r>
      <w:r w:rsidR="00CF022E" w:rsidRPr="00D94D3A">
        <w:rPr>
          <w:sz w:val="24"/>
          <w:szCs w:val="24"/>
        </w:rPr>
        <w:t xml:space="preserve"> ophthalmologist</w:t>
      </w:r>
      <w:r w:rsidR="00330EB7">
        <w:rPr>
          <w:sz w:val="24"/>
          <w:szCs w:val="24"/>
        </w:rPr>
        <w:t xml:space="preserve"> has informed you that you</w:t>
      </w:r>
      <w:r w:rsidRPr="00D94D3A">
        <w:rPr>
          <w:sz w:val="24"/>
          <w:szCs w:val="24"/>
        </w:rPr>
        <w:t xml:space="preserve"> have a high degree of </w:t>
      </w:r>
      <w:r w:rsidR="00281C23">
        <w:rPr>
          <w:sz w:val="24"/>
          <w:szCs w:val="24"/>
        </w:rPr>
        <w:t>my</w:t>
      </w:r>
      <w:r w:rsidRPr="00D94D3A">
        <w:rPr>
          <w:sz w:val="24"/>
          <w:szCs w:val="24"/>
        </w:rPr>
        <w:t xml:space="preserve">opia (nearsightedness) and/or that the axial length of </w:t>
      </w:r>
      <w:r w:rsidR="00281C23">
        <w:rPr>
          <w:sz w:val="24"/>
          <w:szCs w:val="24"/>
        </w:rPr>
        <w:t>your</w:t>
      </w:r>
      <w:r w:rsidRPr="00D94D3A">
        <w:rPr>
          <w:sz w:val="24"/>
          <w:szCs w:val="24"/>
        </w:rPr>
        <w:t xml:space="preserve"> eye is long, </w:t>
      </w:r>
      <w:r w:rsidR="00281C23">
        <w:rPr>
          <w:sz w:val="24"/>
          <w:szCs w:val="24"/>
        </w:rPr>
        <w:t>your</w:t>
      </w:r>
      <w:r w:rsidRPr="00D94D3A">
        <w:rPr>
          <w:sz w:val="24"/>
          <w:szCs w:val="24"/>
        </w:rPr>
        <w:t xml:space="preserve"> risk for a complication called a retinal detachment is increased.  Retinal detachments can lead to vision loss or blindness.</w:t>
      </w:r>
    </w:p>
    <w:p w:rsidR="00DD7012" w:rsidRPr="00503D7C" w:rsidRDefault="00DD7012" w:rsidP="00503D7C">
      <w:pPr>
        <w:numPr>
          <w:ilvl w:val="0"/>
          <w:numId w:val="5"/>
        </w:numPr>
        <w:autoSpaceDE w:val="0"/>
        <w:autoSpaceDN w:val="0"/>
        <w:rPr>
          <w:snapToGrid w:val="0"/>
          <w:sz w:val="24"/>
          <w:szCs w:val="24"/>
        </w:rPr>
      </w:pPr>
      <w:r w:rsidRPr="00D94D3A">
        <w:rPr>
          <w:sz w:val="24"/>
          <w:szCs w:val="24"/>
        </w:rPr>
        <w:t xml:space="preserve">Since only one eye will undergo surgery at a time, </w:t>
      </w:r>
      <w:r w:rsidR="00330EB7">
        <w:rPr>
          <w:sz w:val="24"/>
          <w:szCs w:val="24"/>
        </w:rPr>
        <w:t>you</w:t>
      </w:r>
      <w:r w:rsidR="00DC6D42" w:rsidRPr="00D94D3A">
        <w:rPr>
          <w:sz w:val="24"/>
          <w:szCs w:val="24"/>
        </w:rPr>
        <w:t xml:space="preserve"> may</w:t>
      </w:r>
      <w:r w:rsidRPr="00D94D3A">
        <w:rPr>
          <w:sz w:val="24"/>
          <w:szCs w:val="24"/>
        </w:rPr>
        <w:t xml:space="preserve"> experience a period of imbalance between the two eyes (anisometropia).  This usually cannot be corrected with spectacle glasses because of the marked difference in the prescriptions, so </w:t>
      </w:r>
      <w:r w:rsidR="00330EB7">
        <w:rPr>
          <w:sz w:val="24"/>
          <w:szCs w:val="24"/>
        </w:rPr>
        <w:t>you</w:t>
      </w:r>
      <w:r w:rsidRPr="00D94D3A">
        <w:rPr>
          <w:sz w:val="24"/>
          <w:szCs w:val="24"/>
        </w:rPr>
        <w:t xml:space="preserve"> will either temporarily have to wear a contact lens in the non-operated eye or will function with only one clear eye for distance vision.  In the absence of complications, surgery in the second eye can usually be accomplished within 3 to 4 weeks, once the first eye is stabilized.</w:t>
      </w:r>
    </w:p>
    <w:p w:rsidR="00706694" w:rsidRPr="00D94D3A" w:rsidRDefault="00706694" w:rsidP="00DC6D42">
      <w:pPr>
        <w:rPr>
          <w:sz w:val="24"/>
          <w:szCs w:val="24"/>
        </w:rPr>
      </w:pPr>
    </w:p>
    <w:p w:rsidR="006F1115" w:rsidRPr="00503D7C" w:rsidRDefault="006F1115" w:rsidP="006F1115">
      <w:pPr>
        <w:pStyle w:val="Subtitle"/>
        <w:jc w:val="left"/>
        <w:rPr>
          <w:sz w:val="24"/>
          <w:szCs w:val="24"/>
        </w:rPr>
      </w:pPr>
      <w:r w:rsidRPr="00503D7C">
        <w:rPr>
          <w:sz w:val="24"/>
          <w:szCs w:val="24"/>
        </w:rPr>
        <w:t>FINANC</w:t>
      </w:r>
      <w:r w:rsidR="00A608BE" w:rsidRPr="00503D7C">
        <w:rPr>
          <w:sz w:val="24"/>
          <w:szCs w:val="24"/>
        </w:rPr>
        <w:t>IAL IMPLICATIONS OF RLE SURGERY</w:t>
      </w:r>
      <w:r w:rsidR="007D686C" w:rsidRPr="00503D7C">
        <w:rPr>
          <w:sz w:val="24"/>
          <w:szCs w:val="24"/>
        </w:rPr>
        <w:t xml:space="preserve"> </w:t>
      </w:r>
    </w:p>
    <w:p w:rsidR="00DD7012" w:rsidRPr="00D94D3A" w:rsidRDefault="00DD7012" w:rsidP="002D34D1">
      <w:pPr>
        <w:pStyle w:val="BodyText"/>
        <w:jc w:val="left"/>
        <w:rPr>
          <w:sz w:val="24"/>
          <w:szCs w:val="24"/>
        </w:rPr>
      </w:pPr>
      <w:r w:rsidRPr="00D94D3A">
        <w:rPr>
          <w:sz w:val="24"/>
          <w:szCs w:val="24"/>
        </w:rPr>
        <w:t>I understand that I am responsible for the cost of the surgery</w:t>
      </w:r>
      <w:r w:rsidR="006F6D71">
        <w:rPr>
          <w:sz w:val="24"/>
          <w:szCs w:val="24"/>
        </w:rPr>
        <w:t xml:space="preserve"> and the IOL</w:t>
      </w:r>
      <w:r w:rsidRPr="00D94D3A">
        <w:rPr>
          <w:sz w:val="24"/>
          <w:szCs w:val="24"/>
        </w:rPr>
        <w:t xml:space="preserve">, </w:t>
      </w:r>
      <w:r w:rsidR="0082007F">
        <w:rPr>
          <w:sz w:val="24"/>
          <w:szCs w:val="24"/>
        </w:rPr>
        <w:t>including</w:t>
      </w:r>
      <w:r w:rsidR="00BA6FDE" w:rsidRPr="00D94D3A">
        <w:rPr>
          <w:sz w:val="24"/>
          <w:szCs w:val="24"/>
        </w:rPr>
        <w:t xml:space="preserve"> </w:t>
      </w:r>
      <w:r w:rsidRPr="00D94D3A">
        <w:rPr>
          <w:sz w:val="24"/>
          <w:szCs w:val="24"/>
        </w:rPr>
        <w:t xml:space="preserve">the surgeon’s fee, </w:t>
      </w:r>
      <w:r w:rsidR="00BA6FDE" w:rsidRPr="00D94D3A">
        <w:rPr>
          <w:sz w:val="24"/>
          <w:szCs w:val="24"/>
        </w:rPr>
        <w:t xml:space="preserve">the </w:t>
      </w:r>
      <w:r w:rsidRPr="00D94D3A">
        <w:rPr>
          <w:sz w:val="24"/>
          <w:szCs w:val="24"/>
        </w:rPr>
        <w:t>anesthesiologist’s fee</w:t>
      </w:r>
      <w:r w:rsidR="00BA6FDE" w:rsidRPr="00D94D3A">
        <w:rPr>
          <w:sz w:val="24"/>
          <w:szCs w:val="24"/>
        </w:rPr>
        <w:t>,</w:t>
      </w:r>
      <w:r w:rsidRPr="00D94D3A">
        <w:rPr>
          <w:sz w:val="24"/>
          <w:szCs w:val="24"/>
        </w:rPr>
        <w:t xml:space="preserve"> if any, and the surgical center’s or hospital’s fee</w:t>
      </w:r>
      <w:r w:rsidR="00330EB7">
        <w:rPr>
          <w:sz w:val="24"/>
          <w:szCs w:val="24"/>
        </w:rPr>
        <w:t>.  This is because h</w:t>
      </w:r>
      <w:r w:rsidRPr="00D94D3A">
        <w:rPr>
          <w:sz w:val="24"/>
          <w:szCs w:val="24"/>
        </w:rPr>
        <w:t xml:space="preserve">ealth insurance does not pay for removal of the clear lens of the eye for the purposes of correcting natural vision or for removal of an early cataract </w:t>
      </w:r>
      <w:r w:rsidR="006F6D71">
        <w:rPr>
          <w:sz w:val="24"/>
          <w:szCs w:val="24"/>
        </w:rPr>
        <w:t>that</w:t>
      </w:r>
      <w:r w:rsidRPr="00D94D3A">
        <w:rPr>
          <w:sz w:val="24"/>
          <w:szCs w:val="24"/>
        </w:rPr>
        <w:t xml:space="preserve"> is not visually disabling.</w:t>
      </w:r>
    </w:p>
    <w:p w:rsidR="00DD7012" w:rsidRPr="00D94D3A" w:rsidRDefault="00DD7012" w:rsidP="002D34D1">
      <w:pPr>
        <w:rPr>
          <w:sz w:val="24"/>
          <w:szCs w:val="24"/>
        </w:rPr>
      </w:pPr>
    </w:p>
    <w:p w:rsidR="00B65C80" w:rsidRPr="00D94D3A" w:rsidRDefault="00DD7012" w:rsidP="002D34D1">
      <w:pPr>
        <w:rPr>
          <w:sz w:val="24"/>
          <w:szCs w:val="24"/>
        </w:rPr>
      </w:pPr>
      <w:r w:rsidRPr="00D94D3A">
        <w:rPr>
          <w:sz w:val="24"/>
          <w:szCs w:val="24"/>
        </w:rPr>
        <w:t xml:space="preserve">I understand that I will be responsible for the costs of </w:t>
      </w:r>
      <w:r w:rsidR="00330EB7">
        <w:rPr>
          <w:sz w:val="24"/>
          <w:szCs w:val="24"/>
        </w:rPr>
        <w:t>any</w:t>
      </w:r>
      <w:r w:rsidRPr="00D94D3A">
        <w:rPr>
          <w:sz w:val="24"/>
          <w:szCs w:val="24"/>
        </w:rPr>
        <w:t xml:space="preserve"> surgery-related injuries.  I also understand that no compensation is being offered to me in the event of an injury or complication.  In the event of a complication </w:t>
      </w:r>
      <w:r w:rsidR="006F6D71">
        <w:rPr>
          <w:sz w:val="24"/>
          <w:szCs w:val="24"/>
        </w:rPr>
        <w:t>for RLE</w:t>
      </w:r>
      <w:r w:rsidRPr="00D94D3A">
        <w:rPr>
          <w:sz w:val="24"/>
          <w:szCs w:val="24"/>
        </w:rPr>
        <w:t>, it might be possible that other surgery, eye drops, or even hospitalization may be required.  Although some or even all of these costs may be covered by my health insurance policy, if they are not, I understand that I will be responsible for these costs</w:t>
      </w:r>
      <w:r w:rsidR="00BA6FDE" w:rsidRPr="00D94D3A">
        <w:rPr>
          <w:sz w:val="24"/>
          <w:szCs w:val="24"/>
        </w:rPr>
        <w:t xml:space="preserve"> as well</w:t>
      </w:r>
      <w:r w:rsidRPr="00D94D3A">
        <w:rPr>
          <w:sz w:val="24"/>
          <w:szCs w:val="24"/>
        </w:rPr>
        <w:t>.</w:t>
      </w:r>
      <w:r w:rsidR="00B65C80" w:rsidRPr="00D94D3A">
        <w:rPr>
          <w:sz w:val="24"/>
          <w:szCs w:val="24"/>
        </w:rPr>
        <w:t xml:space="preserve">  </w:t>
      </w:r>
    </w:p>
    <w:p w:rsidR="00B65C80" w:rsidRPr="00D94D3A" w:rsidRDefault="00B65C80" w:rsidP="002D34D1">
      <w:pPr>
        <w:rPr>
          <w:sz w:val="24"/>
          <w:szCs w:val="24"/>
        </w:rPr>
      </w:pPr>
    </w:p>
    <w:p w:rsidR="00DD7012" w:rsidRDefault="00DD7012" w:rsidP="002D34D1">
      <w:pPr>
        <w:rPr>
          <w:sz w:val="24"/>
          <w:szCs w:val="24"/>
        </w:rPr>
      </w:pPr>
      <w:r w:rsidRPr="00D94D3A">
        <w:rPr>
          <w:sz w:val="24"/>
          <w:szCs w:val="24"/>
        </w:rPr>
        <w:t xml:space="preserve">If I need a second surgical procedure, such as replacement or repositioning of my </w:t>
      </w:r>
      <w:r w:rsidR="00D339BD" w:rsidRPr="00D94D3A">
        <w:rPr>
          <w:sz w:val="24"/>
          <w:szCs w:val="24"/>
        </w:rPr>
        <w:t>IOL</w:t>
      </w:r>
      <w:r w:rsidRPr="00D94D3A">
        <w:rPr>
          <w:sz w:val="24"/>
          <w:szCs w:val="24"/>
        </w:rPr>
        <w:t>, I understand that although my surgeon will not charge me a surgical fee, there will be additional fees from the surgery center and from the anesthesiologist</w:t>
      </w:r>
      <w:r w:rsidR="00BA6FDE" w:rsidRPr="00D94D3A">
        <w:rPr>
          <w:sz w:val="24"/>
          <w:szCs w:val="24"/>
        </w:rPr>
        <w:t>,</w:t>
      </w:r>
      <w:r w:rsidRPr="00D94D3A">
        <w:rPr>
          <w:sz w:val="24"/>
          <w:szCs w:val="24"/>
        </w:rPr>
        <w:t xml:space="preserve"> if one is required.</w:t>
      </w:r>
    </w:p>
    <w:p w:rsidR="00330EB7" w:rsidRDefault="00330EB7" w:rsidP="002D34D1">
      <w:pPr>
        <w:rPr>
          <w:sz w:val="24"/>
          <w:szCs w:val="24"/>
        </w:rPr>
      </w:pPr>
    </w:p>
    <w:p w:rsidR="00A07658" w:rsidRDefault="00A07658" w:rsidP="002D34D1">
      <w:pPr>
        <w:rPr>
          <w:sz w:val="24"/>
          <w:szCs w:val="24"/>
        </w:rPr>
      </w:pPr>
    </w:p>
    <w:p w:rsidR="00330EB7" w:rsidRPr="00330EB7" w:rsidRDefault="00330EB7" w:rsidP="002D34D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Patient initials _________</w:t>
      </w:r>
    </w:p>
    <w:p w:rsidR="00DD7012" w:rsidRPr="00D94D3A" w:rsidRDefault="00DD7012" w:rsidP="002D34D1">
      <w:pPr>
        <w:rPr>
          <w:sz w:val="24"/>
          <w:szCs w:val="24"/>
        </w:rPr>
      </w:pPr>
    </w:p>
    <w:p w:rsidR="00C02109" w:rsidRPr="00C02109" w:rsidRDefault="001171FC" w:rsidP="00C02109">
      <w:pPr>
        <w:rPr>
          <w:b/>
          <w:bCs/>
          <w:snapToGrid w:val="0"/>
          <w:sz w:val="24"/>
          <w:szCs w:val="24"/>
          <w:highlight w:val="yellow"/>
        </w:rPr>
      </w:pPr>
      <w:r w:rsidRPr="001171FC">
        <w:rPr>
          <w:b/>
          <w:bCs/>
          <w:snapToGrid w:val="0"/>
          <w:sz w:val="24"/>
          <w:szCs w:val="24"/>
          <w:highlight w:val="yellow"/>
        </w:rPr>
        <w:t>PATIENT’S ACCEPTANCE OF RISKS</w:t>
      </w:r>
    </w:p>
    <w:p w:rsidR="00C02109" w:rsidRPr="00C02109" w:rsidRDefault="00C02109" w:rsidP="00C02109">
      <w:pPr>
        <w:rPr>
          <w:b/>
          <w:bCs/>
          <w:snapToGrid w:val="0"/>
          <w:sz w:val="24"/>
          <w:szCs w:val="24"/>
          <w:highlight w:val="yellow"/>
        </w:rPr>
      </w:pPr>
    </w:p>
    <w:p w:rsidR="00C02109" w:rsidRPr="00C02109" w:rsidRDefault="001171FC" w:rsidP="00C02109">
      <w:pPr>
        <w:rPr>
          <w:b/>
          <w:bCs/>
          <w:snapToGrid w:val="0"/>
          <w:sz w:val="24"/>
          <w:szCs w:val="24"/>
          <w:highlight w:val="yellow"/>
        </w:rPr>
      </w:pPr>
      <w:r w:rsidRPr="001171FC">
        <w:rPr>
          <w:b/>
          <w:bCs/>
          <w:snapToGrid w:val="0"/>
          <w:sz w:val="24"/>
          <w:szCs w:val="24"/>
          <w:highlight w:val="yellow"/>
        </w:rPr>
        <w:t xml:space="preserve">Your signature on this document means: </w:t>
      </w:r>
    </w:p>
    <w:p w:rsidR="00185970" w:rsidRDefault="001171FC">
      <w:pPr>
        <w:pStyle w:val="ListParagraph"/>
        <w:numPr>
          <w:ilvl w:val="0"/>
          <w:numId w:val="9"/>
        </w:numPr>
        <w:rPr>
          <w:b/>
          <w:bCs/>
          <w:snapToGrid w:val="0"/>
          <w:sz w:val="24"/>
          <w:szCs w:val="24"/>
          <w:highlight w:val="yellow"/>
        </w:rPr>
      </w:pPr>
      <w:r w:rsidRPr="001171FC">
        <w:rPr>
          <w:b/>
          <w:bCs/>
          <w:snapToGrid w:val="0"/>
          <w:sz w:val="24"/>
          <w:szCs w:val="24"/>
          <w:highlight w:val="yellow"/>
        </w:rPr>
        <w:t>You have read it (or it has been read to you) and you understand this information.</w:t>
      </w:r>
    </w:p>
    <w:p w:rsidR="00185970" w:rsidRDefault="001171FC">
      <w:pPr>
        <w:pStyle w:val="ListParagraph"/>
        <w:numPr>
          <w:ilvl w:val="0"/>
          <w:numId w:val="9"/>
        </w:numPr>
        <w:rPr>
          <w:b/>
          <w:bCs/>
          <w:snapToGrid w:val="0"/>
          <w:sz w:val="24"/>
          <w:szCs w:val="24"/>
          <w:highlight w:val="yellow"/>
        </w:rPr>
      </w:pPr>
      <w:r w:rsidRPr="001171FC">
        <w:rPr>
          <w:b/>
          <w:bCs/>
          <w:snapToGrid w:val="0"/>
          <w:sz w:val="24"/>
          <w:szCs w:val="24"/>
          <w:highlight w:val="yellow"/>
        </w:rPr>
        <w:t xml:space="preserve">You have been offered a copy of this document. </w:t>
      </w:r>
    </w:p>
    <w:p w:rsidR="00185970" w:rsidRDefault="001171FC">
      <w:pPr>
        <w:pStyle w:val="ListParagraph"/>
        <w:numPr>
          <w:ilvl w:val="0"/>
          <w:numId w:val="9"/>
        </w:numPr>
        <w:rPr>
          <w:b/>
          <w:bCs/>
          <w:snapToGrid w:val="0"/>
          <w:sz w:val="24"/>
          <w:szCs w:val="24"/>
          <w:highlight w:val="yellow"/>
        </w:rPr>
      </w:pPr>
      <w:r w:rsidRPr="001171FC">
        <w:rPr>
          <w:b/>
          <w:bCs/>
          <w:snapToGrid w:val="0"/>
          <w:sz w:val="24"/>
          <w:szCs w:val="24"/>
          <w:highlight w:val="yellow"/>
        </w:rPr>
        <w:t xml:space="preserve">Your doctor has answered your questions to your satisfaction. </w:t>
      </w:r>
    </w:p>
    <w:p w:rsidR="00185970" w:rsidRDefault="001171FC">
      <w:pPr>
        <w:pStyle w:val="ListParagraph"/>
        <w:numPr>
          <w:ilvl w:val="0"/>
          <w:numId w:val="9"/>
        </w:numPr>
        <w:rPr>
          <w:b/>
          <w:bCs/>
          <w:snapToGrid w:val="0"/>
          <w:sz w:val="24"/>
          <w:szCs w:val="24"/>
        </w:rPr>
      </w:pPr>
      <w:r w:rsidRPr="001171FC">
        <w:rPr>
          <w:b/>
          <w:bCs/>
          <w:snapToGrid w:val="0"/>
          <w:sz w:val="24"/>
          <w:szCs w:val="24"/>
          <w:highlight w:val="yellow"/>
        </w:rPr>
        <w:t>You consent to ____________________ (procedure) on your ____________ eye (state “left”, “right”, or “both eyes”).</w:t>
      </w:r>
    </w:p>
    <w:p w:rsidR="00C02109" w:rsidRPr="00C02109" w:rsidRDefault="00C02109" w:rsidP="00C02109">
      <w:pPr>
        <w:rPr>
          <w:b/>
          <w:bCs/>
          <w:snapToGrid w:val="0"/>
          <w:sz w:val="24"/>
          <w:szCs w:val="24"/>
        </w:rPr>
      </w:pPr>
    </w:p>
    <w:p w:rsidR="00C02109" w:rsidRDefault="00C02109" w:rsidP="006F1115">
      <w:pPr>
        <w:rPr>
          <w:b/>
          <w:bCs/>
          <w:snapToGrid w:val="0"/>
          <w:sz w:val="24"/>
          <w:szCs w:val="24"/>
        </w:rPr>
      </w:pPr>
    </w:p>
    <w:p w:rsidR="002562AE" w:rsidRPr="002562AE" w:rsidRDefault="002562AE" w:rsidP="006F1115">
      <w:pPr>
        <w:rPr>
          <w:b/>
          <w:bCs/>
          <w:snapToGrid w:val="0"/>
          <w:sz w:val="24"/>
          <w:szCs w:val="24"/>
          <w:u w:val="single"/>
        </w:rPr>
      </w:pPr>
      <w:r>
        <w:rPr>
          <w:b/>
          <w:bCs/>
          <w:snapToGrid w:val="0"/>
          <w:sz w:val="24"/>
          <w:szCs w:val="24"/>
          <w:u w:val="single"/>
        </w:rPr>
        <w:t>CHOOSE ONE OF THESE OPTIONS AND CROSS OUT THE OTHER TWO</w:t>
      </w:r>
    </w:p>
    <w:p w:rsidR="006F1115" w:rsidRDefault="006F1115" w:rsidP="006F1115">
      <w:pPr>
        <w:autoSpaceDE w:val="0"/>
        <w:autoSpaceDN w:val="0"/>
        <w:rPr>
          <w:snapToGrid w:val="0"/>
          <w:sz w:val="24"/>
          <w:szCs w:val="24"/>
        </w:rPr>
      </w:pPr>
    </w:p>
    <w:p w:rsidR="006F6D71" w:rsidRPr="00D94D3A" w:rsidRDefault="006F6D71" w:rsidP="006F1115">
      <w:pPr>
        <w:autoSpaceDE w:val="0"/>
        <w:autoSpaceDN w:val="0"/>
        <w:rPr>
          <w:snapToGrid w:val="0"/>
          <w:sz w:val="24"/>
          <w:szCs w:val="24"/>
        </w:rPr>
      </w:pPr>
    </w:p>
    <w:p w:rsidR="002562AE" w:rsidRDefault="002562AE" w:rsidP="002562AE">
      <w:pPr>
        <w:autoSpaceDE w:val="0"/>
        <w:autoSpaceDN w:val="0"/>
        <w:rPr>
          <w:snapToGrid w:val="0"/>
          <w:sz w:val="24"/>
          <w:szCs w:val="24"/>
        </w:rPr>
      </w:pPr>
      <w:r>
        <w:rPr>
          <w:b/>
          <w:bCs/>
          <w:snapToGrid w:val="0"/>
          <w:sz w:val="24"/>
          <w:szCs w:val="24"/>
          <w:u w:val="single"/>
        </w:rPr>
        <w:t>Monofocal IOL/Reading Glasses Option</w:t>
      </w:r>
    </w:p>
    <w:p w:rsidR="002562AE" w:rsidRPr="00D94D3A" w:rsidRDefault="002562AE" w:rsidP="002562AE">
      <w:pPr>
        <w:autoSpaceDE w:val="0"/>
        <w:autoSpaceDN w:val="0"/>
        <w:rPr>
          <w:snapToGrid w:val="0"/>
          <w:sz w:val="24"/>
          <w:szCs w:val="24"/>
        </w:rPr>
      </w:pPr>
      <w:r w:rsidRPr="00D94D3A">
        <w:rPr>
          <w:snapToGrid w:val="0"/>
          <w:sz w:val="24"/>
          <w:szCs w:val="24"/>
        </w:rPr>
        <w:t xml:space="preserve">I wish to have a RLE operation with a </w:t>
      </w:r>
      <w:r>
        <w:rPr>
          <w:snapToGrid w:val="0"/>
          <w:sz w:val="24"/>
          <w:szCs w:val="24"/>
        </w:rPr>
        <w:t>monofocal IOL</w:t>
      </w:r>
      <w:r w:rsidR="00FC7F39">
        <w:rPr>
          <w:snapToGrid w:val="0"/>
          <w:sz w:val="24"/>
          <w:szCs w:val="24"/>
        </w:rPr>
        <w:t xml:space="preserve"> </w:t>
      </w:r>
      <w:r w:rsidRPr="00D94D3A">
        <w:rPr>
          <w:snapToGrid w:val="0"/>
          <w:sz w:val="24"/>
          <w:szCs w:val="24"/>
        </w:rPr>
        <w:t xml:space="preserve">on </w:t>
      </w:r>
      <w:r>
        <w:rPr>
          <w:snapToGrid w:val="0"/>
          <w:sz w:val="24"/>
          <w:szCs w:val="24"/>
        </w:rPr>
        <w:t>my ___</w:t>
      </w:r>
      <w:r w:rsidR="0024497F">
        <w:rPr>
          <w:snapToGrid w:val="0"/>
          <w:sz w:val="24"/>
          <w:szCs w:val="24"/>
        </w:rPr>
        <w:t>___</w:t>
      </w:r>
      <w:r>
        <w:rPr>
          <w:snapToGrid w:val="0"/>
          <w:sz w:val="24"/>
          <w:szCs w:val="24"/>
        </w:rPr>
        <w:t>___ (state “</w:t>
      </w:r>
      <w:r w:rsidR="006F6D71">
        <w:rPr>
          <w:snapToGrid w:val="0"/>
          <w:sz w:val="24"/>
          <w:szCs w:val="24"/>
        </w:rPr>
        <w:t>right</w:t>
      </w:r>
      <w:r>
        <w:rPr>
          <w:snapToGrid w:val="0"/>
          <w:sz w:val="24"/>
          <w:szCs w:val="24"/>
        </w:rPr>
        <w:t xml:space="preserve">” </w:t>
      </w:r>
      <w:r w:rsidR="00FC7F39">
        <w:rPr>
          <w:snapToGrid w:val="0"/>
          <w:sz w:val="24"/>
          <w:szCs w:val="24"/>
        </w:rPr>
        <w:t xml:space="preserve">or </w:t>
      </w:r>
      <w:r>
        <w:rPr>
          <w:snapToGrid w:val="0"/>
          <w:sz w:val="24"/>
          <w:szCs w:val="24"/>
        </w:rPr>
        <w:t>“left</w:t>
      </w:r>
      <w:r w:rsidRPr="00D94D3A">
        <w:rPr>
          <w:snapToGrid w:val="0"/>
          <w:sz w:val="24"/>
          <w:szCs w:val="24"/>
        </w:rPr>
        <w:t xml:space="preserve">” </w:t>
      </w:r>
      <w:r>
        <w:rPr>
          <w:snapToGrid w:val="0"/>
          <w:sz w:val="24"/>
          <w:szCs w:val="24"/>
        </w:rPr>
        <w:t>eye</w:t>
      </w:r>
      <w:r w:rsidR="006F6D71">
        <w:rPr>
          <w:snapToGrid w:val="0"/>
          <w:sz w:val="24"/>
          <w:szCs w:val="24"/>
        </w:rPr>
        <w:t>)</w:t>
      </w:r>
      <w:r w:rsidR="0024497F">
        <w:rPr>
          <w:snapToGrid w:val="0"/>
          <w:sz w:val="24"/>
          <w:szCs w:val="24"/>
        </w:rPr>
        <w:t xml:space="preserve"> and wear glasses for ____________ (state “near” or “distance”) vision</w:t>
      </w:r>
      <w:r w:rsidR="0024497F" w:rsidRPr="00D94D3A">
        <w:rPr>
          <w:snapToGrid w:val="0"/>
          <w:sz w:val="24"/>
          <w:szCs w:val="24"/>
        </w:rPr>
        <w:t>.</w:t>
      </w:r>
    </w:p>
    <w:p w:rsidR="002562AE" w:rsidRDefault="002562AE" w:rsidP="002562AE">
      <w:pPr>
        <w:autoSpaceDE w:val="0"/>
        <w:autoSpaceDN w:val="0"/>
        <w:rPr>
          <w:snapToGrid w:val="0"/>
          <w:sz w:val="24"/>
          <w:szCs w:val="24"/>
        </w:rPr>
      </w:pPr>
    </w:p>
    <w:p w:rsidR="002562AE" w:rsidRDefault="002562AE" w:rsidP="002562AE">
      <w:pPr>
        <w:autoSpaceDE w:val="0"/>
        <w:autoSpaceDN w:val="0"/>
        <w:rPr>
          <w:snapToGrid w:val="0"/>
          <w:sz w:val="24"/>
          <w:szCs w:val="24"/>
        </w:rPr>
      </w:pPr>
    </w:p>
    <w:p w:rsidR="002562AE" w:rsidRPr="005B0B43" w:rsidRDefault="002562AE" w:rsidP="002562AE">
      <w:pPr>
        <w:autoSpaceDE w:val="0"/>
        <w:autoSpaceDN w:val="0"/>
        <w:rPr>
          <w:b/>
          <w:bCs/>
          <w:snapToGrid w:val="0"/>
          <w:sz w:val="24"/>
          <w:szCs w:val="24"/>
          <w:u w:val="single"/>
        </w:rPr>
      </w:pPr>
      <w:r>
        <w:rPr>
          <w:b/>
          <w:bCs/>
          <w:snapToGrid w:val="0"/>
          <w:sz w:val="24"/>
          <w:szCs w:val="24"/>
          <w:u w:val="single"/>
        </w:rPr>
        <w:t>Monovision with 2 IOLs Option</w:t>
      </w:r>
    </w:p>
    <w:p w:rsidR="002562AE" w:rsidRDefault="002562AE" w:rsidP="002562AE">
      <w:pPr>
        <w:autoSpaceDE w:val="0"/>
        <w:autoSpaceDN w:val="0"/>
        <w:rPr>
          <w:snapToGrid w:val="0"/>
          <w:sz w:val="24"/>
          <w:szCs w:val="24"/>
        </w:rPr>
      </w:pPr>
      <w:r w:rsidRPr="00D94D3A">
        <w:rPr>
          <w:snapToGrid w:val="0"/>
          <w:sz w:val="24"/>
          <w:szCs w:val="24"/>
        </w:rPr>
        <w:t xml:space="preserve">I wish to have a RLE operation with </w:t>
      </w:r>
      <w:r>
        <w:rPr>
          <w:snapToGrid w:val="0"/>
          <w:sz w:val="24"/>
          <w:szCs w:val="24"/>
        </w:rPr>
        <w:t>two different-powered IOLs</w:t>
      </w:r>
      <w:r w:rsidRPr="00D94D3A">
        <w:rPr>
          <w:snapToGrid w:val="0"/>
          <w:sz w:val="24"/>
          <w:szCs w:val="24"/>
        </w:rPr>
        <w:t xml:space="preserve"> </w:t>
      </w:r>
      <w:r>
        <w:rPr>
          <w:snapToGrid w:val="0"/>
          <w:sz w:val="24"/>
          <w:szCs w:val="24"/>
        </w:rPr>
        <w:t xml:space="preserve">implanted to achieve monovision.   </w:t>
      </w:r>
    </w:p>
    <w:p w:rsidR="002562AE" w:rsidRDefault="002562AE" w:rsidP="002562AE">
      <w:pPr>
        <w:autoSpaceDE w:val="0"/>
        <w:autoSpaceDN w:val="0"/>
        <w:rPr>
          <w:snapToGrid w:val="0"/>
          <w:sz w:val="24"/>
          <w:szCs w:val="24"/>
        </w:rPr>
      </w:pPr>
    </w:p>
    <w:p w:rsidR="002562AE" w:rsidRDefault="002562AE" w:rsidP="002562AE">
      <w:pPr>
        <w:autoSpaceDE w:val="0"/>
        <w:autoSpaceDN w:val="0"/>
        <w:rPr>
          <w:snapToGrid w:val="0"/>
          <w:sz w:val="24"/>
          <w:szCs w:val="24"/>
        </w:rPr>
      </w:pPr>
      <w:r>
        <w:rPr>
          <w:snapToGrid w:val="0"/>
          <w:sz w:val="24"/>
          <w:szCs w:val="24"/>
        </w:rPr>
        <w:t xml:space="preserve">I wish to have </w:t>
      </w:r>
      <w:r w:rsidRPr="00D94D3A">
        <w:rPr>
          <w:snapToGrid w:val="0"/>
          <w:sz w:val="24"/>
          <w:szCs w:val="24"/>
        </w:rPr>
        <w:t>my</w:t>
      </w:r>
      <w:r w:rsidR="006F6D71">
        <w:rPr>
          <w:snapToGrid w:val="0"/>
          <w:sz w:val="24"/>
          <w:szCs w:val="24"/>
        </w:rPr>
        <w:t xml:space="preserve"> ______ (state “right</w:t>
      </w:r>
      <w:r>
        <w:rPr>
          <w:snapToGrid w:val="0"/>
          <w:sz w:val="24"/>
          <w:szCs w:val="24"/>
        </w:rPr>
        <w:t>”</w:t>
      </w:r>
      <w:r w:rsidR="006F6D71">
        <w:rPr>
          <w:snapToGrid w:val="0"/>
          <w:sz w:val="24"/>
          <w:szCs w:val="24"/>
        </w:rPr>
        <w:t xml:space="preserve"> or</w:t>
      </w:r>
      <w:r>
        <w:rPr>
          <w:snapToGrid w:val="0"/>
          <w:sz w:val="24"/>
          <w:szCs w:val="24"/>
        </w:rPr>
        <w:t xml:space="preserve"> “left”) </w:t>
      </w:r>
      <w:r w:rsidR="006F6D71">
        <w:rPr>
          <w:snapToGrid w:val="0"/>
          <w:sz w:val="24"/>
          <w:szCs w:val="24"/>
        </w:rPr>
        <w:t xml:space="preserve">eye </w:t>
      </w:r>
      <w:r>
        <w:rPr>
          <w:snapToGrid w:val="0"/>
          <w:sz w:val="24"/>
          <w:szCs w:val="24"/>
        </w:rPr>
        <w:t xml:space="preserve">corrected for </w:t>
      </w:r>
      <w:r w:rsidRPr="00DD5B03">
        <w:rPr>
          <w:b/>
          <w:bCs/>
          <w:snapToGrid w:val="0"/>
          <w:sz w:val="24"/>
          <w:szCs w:val="24"/>
        </w:rPr>
        <w:t>distance</w:t>
      </w:r>
      <w:r>
        <w:rPr>
          <w:snapToGrid w:val="0"/>
          <w:sz w:val="24"/>
          <w:szCs w:val="24"/>
        </w:rPr>
        <w:t xml:space="preserve"> vision.</w:t>
      </w:r>
    </w:p>
    <w:p w:rsidR="002562AE" w:rsidRDefault="002562AE" w:rsidP="002562AE">
      <w:pPr>
        <w:autoSpaceDE w:val="0"/>
        <w:autoSpaceDN w:val="0"/>
        <w:rPr>
          <w:snapToGrid w:val="0"/>
          <w:sz w:val="24"/>
          <w:szCs w:val="24"/>
        </w:rPr>
      </w:pPr>
    </w:p>
    <w:p w:rsidR="002562AE" w:rsidRPr="00D94D3A" w:rsidRDefault="002562AE" w:rsidP="002562AE">
      <w:pPr>
        <w:autoSpaceDE w:val="0"/>
        <w:autoSpaceDN w:val="0"/>
        <w:rPr>
          <w:snapToGrid w:val="0"/>
          <w:sz w:val="24"/>
          <w:szCs w:val="24"/>
        </w:rPr>
      </w:pPr>
      <w:r>
        <w:rPr>
          <w:snapToGrid w:val="0"/>
          <w:sz w:val="24"/>
          <w:szCs w:val="24"/>
        </w:rPr>
        <w:t xml:space="preserve">I wish to have my ______ (state “right” or “left”) eye corrected for </w:t>
      </w:r>
      <w:r w:rsidRPr="00DD5B03">
        <w:rPr>
          <w:b/>
          <w:bCs/>
          <w:snapToGrid w:val="0"/>
          <w:sz w:val="24"/>
          <w:szCs w:val="24"/>
        </w:rPr>
        <w:t>near</w:t>
      </w:r>
      <w:r>
        <w:rPr>
          <w:snapToGrid w:val="0"/>
          <w:sz w:val="24"/>
          <w:szCs w:val="24"/>
        </w:rPr>
        <w:t xml:space="preserve"> vision</w:t>
      </w:r>
      <w:r w:rsidRPr="00D94D3A">
        <w:rPr>
          <w:snapToGrid w:val="0"/>
          <w:sz w:val="24"/>
          <w:szCs w:val="24"/>
        </w:rPr>
        <w:t>.</w:t>
      </w:r>
    </w:p>
    <w:p w:rsidR="002562AE" w:rsidRDefault="002562AE" w:rsidP="002562AE">
      <w:pPr>
        <w:autoSpaceDE w:val="0"/>
        <w:autoSpaceDN w:val="0"/>
        <w:rPr>
          <w:snapToGrid w:val="0"/>
          <w:sz w:val="24"/>
          <w:szCs w:val="24"/>
        </w:rPr>
      </w:pPr>
    </w:p>
    <w:p w:rsidR="002562AE" w:rsidRPr="00D94D3A" w:rsidRDefault="002562AE" w:rsidP="002562AE">
      <w:pPr>
        <w:autoSpaceDE w:val="0"/>
        <w:autoSpaceDN w:val="0"/>
        <w:rPr>
          <w:snapToGrid w:val="0"/>
          <w:sz w:val="24"/>
          <w:szCs w:val="24"/>
        </w:rPr>
      </w:pPr>
    </w:p>
    <w:p w:rsidR="002562AE" w:rsidRDefault="002562AE" w:rsidP="002562AE">
      <w:pPr>
        <w:rPr>
          <w:snapToGrid w:val="0"/>
          <w:sz w:val="24"/>
          <w:szCs w:val="24"/>
        </w:rPr>
      </w:pPr>
      <w:r>
        <w:rPr>
          <w:b/>
          <w:bCs/>
          <w:snapToGrid w:val="0"/>
          <w:sz w:val="24"/>
          <w:szCs w:val="24"/>
          <w:u w:val="single"/>
        </w:rPr>
        <w:t>Multifocal IOL Option</w:t>
      </w:r>
    </w:p>
    <w:p w:rsidR="006F1115" w:rsidRPr="00D94D3A" w:rsidRDefault="006F1115" w:rsidP="006F1115">
      <w:pPr>
        <w:autoSpaceDE w:val="0"/>
        <w:autoSpaceDN w:val="0"/>
        <w:rPr>
          <w:snapToGrid w:val="0"/>
          <w:sz w:val="24"/>
          <w:szCs w:val="24"/>
        </w:rPr>
      </w:pPr>
      <w:r w:rsidRPr="00D94D3A">
        <w:rPr>
          <w:snapToGrid w:val="0"/>
          <w:sz w:val="24"/>
          <w:szCs w:val="24"/>
        </w:rPr>
        <w:t>I wish to have a RLE operation with a _</w:t>
      </w:r>
      <w:r w:rsidR="0024497F">
        <w:rPr>
          <w:snapToGrid w:val="0"/>
          <w:sz w:val="24"/>
          <w:szCs w:val="24"/>
        </w:rPr>
        <w:t>__________________</w:t>
      </w:r>
      <w:r w:rsidR="00330EB7">
        <w:rPr>
          <w:snapToGrid w:val="0"/>
          <w:sz w:val="24"/>
          <w:szCs w:val="24"/>
        </w:rPr>
        <w:t xml:space="preserve">multifocal IOL </w:t>
      </w:r>
      <w:r w:rsidRPr="00D94D3A">
        <w:rPr>
          <w:snapToGrid w:val="0"/>
          <w:sz w:val="24"/>
          <w:szCs w:val="24"/>
        </w:rPr>
        <w:t>implant (state name of impl</w:t>
      </w:r>
      <w:r w:rsidR="00330EB7">
        <w:rPr>
          <w:snapToGrid w:val="0"/>
          <w:sz w:val="24"/>
          <w:szCs w:val="24"/>
        </w:rPr>
        <w:t>ant) on my ______ (state “right</w:t>
      </w:r>
      <w:r w:rsidRPr="00D94D3A">
        <w:rPr>
          <w:snapToGrid w:val="0"/>
          <w:sz w:val="24"/>
          <w:szCs w:val="24"/>
        </w:rPr>
        <w:t xml:space="preserve">” </w:t>
      </w:r>
      <w:r w:rsidR="00330EB7">
        <w:rPr>
          <w:snapToGrid w:val="0"/>
          <w:sz w:val="24"/>
          <w:szCs w:val="24"/>
        </w:rPr>
        <w:t>or “left”) eye</w:t>
      </w:r>
      <w:r w:rsidRPr="00D94D3A">
        <w:rPr>
          <w:snapToGrid w:val="0"/>
          <w:sz w:val="24"/>
          <w:szCs w:val="24"/>
        </w:rPr>
        <w:t>.</w:t>
      </w:r>
    </w:p>
    <w:p w:rsidR="006F1115" w:rsidRPr="00D94D3A" w:rsidRDefault="006F1115" w:rsidP="006F1115">
      <w:pPr>
        <w:autoSpaceDE w:val="0"/>
        <w:autoSpaceDN w:val="0"/>
        <w:rPr>
          <w:snapToGrid w:val="0"/>
          <w:sz w:val="24"/>
          <w:szCs w:val="24"/>
        </w:rPr>
      </w:pPr>
    </w:p>
    <w:p w:rsidR="006F1115" w:rsidRPr="00D94D3A" w:rsidRDefault="006F1115" w:rsidP="006F1115">
      <w:pPr>
        <w:autoSpaceDE w:val="0"/>
        <w:autoSpaceDN w:val="0"/>
        <w:rPr>
          <w:snapToGrid w:val="0"/>
          <w:sz w:val="24"/>
          <w:szCs w:val="24"/>
        </w:rPr>
      </w:pPr>
    </w:p>
    <w:p w:rsidR="006F1115" w:rsidRPr="00D94D3A" w:rsidRDefault="006F1115" w:rsidP="006F1115">
      <w:pPr>
        <w:rPr>
          <w:snapToGrid w:val="0"/>
          <w:sz w:val="24"/>
          <w:szCs w:val="24"/>
        </w:rPr>
      </w:pPr>
    </w:p>
    <w:p w:rsidR="006F1115" w:rsidRPr="00D94D3A" w:rsidRDefault="006F1115" w:rsidP="006F1115">
      <w:pPr>
        <w:rPr>
          <w:snapToGrid w:val="0"/>
          <w:sz w:val="24"/>
          <w:szCs w:val="24"/>
          <w:u w:val="single"/>
        </w:rPr>
      </w:pP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p>
    <w:p w:rsidR="006F1115" w:rsidRPr="00D94D3A" w:rsidRDefault="006F1115" w:rsidP="006F1115">
      <w:pPr>
        <w:rPr>
          <w:snapToGrid w:val="0"/>
          <w:sz w:val="24"/>
          <w:szCs w:val="24"/>
        </w:rPr>
      </w:pPr>
      <w:r w:rsidRPr="00D94D3A">
        <w:rPr>
          <w:snapToGrid w:val="0"/>
          <w:sz w:val="24"/>
          <w:szCs w:val="24"/>
        </w:rPr>
        <w:t>Patient (or person authorized to sign for patient)</w:t>
      </w:r>
      <w:r w:rsidRPr="00D94D3A">
        <w:rPr>
          <w:snapToGrid w:val="0"/>
          <w:sz w:val="24"/>
          <w:szCs w:val="24"/>
        </w:rPr>
        <w:tab/>
      </w:r>
      <w:r w:rsidRPr="00D94D3A">
        <w:rPr>
          <w:snapToGrid w:val="0"/>
          <w:sz w:val="24"/>
          <w:szCs w:val="24"/>
        </w:rPr>
        <w:tab/>
      </w:r>
      <w:r w:rsidRPr="00D94D3A">
        <w:rPr>
          <w:snapToGrid w:val="0"/>
          <w:sz w:val="24"/>
          <w:szCs w:val="24"/>
        </w:rPr>
        <w:tab/>
        <w:t>Date</w:t>
      </w:r>
    </w:p>
    <w:p w:rsidR="006F1115" w:rsidRPr="00D94D3A" w:rsidRDefault="006F1115" w:rsidP="002D34D1">
      <w:pPr>
        <w:pStyle w:val="BodyText2"/>
        <w:ind w:left="0"/>
        <w:jc w:val="both"/>
        <w:rPr>
          <w:sz w:val="24"/>
          <w:szCs w:val="24"/>
        </w:rPr>
      </w:pPr>
    </w:p>
    <w:p w:rsidR="00A42D61" w:rsidRPr="00D94D3A" w:rsidRDefault="00A42D61" w:rsidP="002D34D1">
      <w:pPr>
        <w:pStyle w:val="BodyText2"/>
        <w:ind w:left="0"/>
        <w:jc w:val="both"/>
        <w:rPr>
          <w:sz w:val="24"/>
          <w:szCs w:val="24"/>
        </w:rPr>
      </w:pPr>
    </w:p>
    <w:p w:rsidR="00DD7012" w:rsidRPr="00D94D3A" w:rsidRDefault="00DD7012" w:rsidP="002D34D1">
      <w:pPr>
        <w:jc w:val="both"/>
        <w:rPr>
          <w:snapToGrid w:val="0"/>
          <w:sz w:val="24"/>
          <w:szCs w:val="24"/>
          <w:u w:val="single"/>
        </w:rPr>
      </w:pP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r w:rsidRPr="00D94D3A">
        <w:rPr>
          <w:snapToGrid w:val="0"/>
          <w:sz w:val="24"/>
          <w:szCs w:val="24"/>
          <w:u w:val="single"/>
        </w:rPr>
        <w:tab/>
      </w:r>
    </w:p>
    <w:p w:rsidR="00DD7012" w:rsidRPr="00D94D3A" w:rsidRDefault="00DD7012" w:rsidP="002D34D1">
      <w:pPr>
        <w:rPr>
          <w:snapToGrid w:val="0"/>
          <w:sz w:val="24"/>
          <w:szCs w:val="24"/>
        </w:rPr>
      </w:pPr>
      <w:r w:rsidRPr="00D94D3A">
        <w:rPr>
          <w:snapToGrid w:val="0"/>
          <w:sz w:val="24"/>
          <w:szCs w:val="24"/>
        </w:rPr>
        <w:t>Physician Signature</w:t>
      </w:r>
      <w:r w:rsidRPr="00D94D3A">
        <w:rPr>
          <w:snapToGrid w:val="0"/>
          <w:sz w:val="24"/>
          <w:szCs w:val="24"/>
        </w:rPr>
        <w:tab/>
      </w:r>
      <w:r w:rsidRPr="00D94D3A">
        <w:rPr>
          <w:snapToGrid w:val="0"/>
          <w:sz w:val="24"/>
          <w:szCs w:val="24"/>
        </w:rPr>
        <w:tab/>
      </w:r>
      <w:r w:rsidRPr="00D94D3A">
        <w:rPr>
          <w:snapToGrid w:val="0"/>
          <w:sz w:val="24"/>
          <w:szCs w:val="24"/>
        </w:rPr>
        <w:tab/>
      </w:r>
      <w:r w:rsidRPr="00D94D3A">
        <w:rPr>
          <w:snapToGrid w:val="0"/>
          <w:sz w:val="24"/>
          <w:szCs w:val="24"/>
        </w:rPr>
        <w:tab/>
      </w:r>
      <w:r w:rsidRPr="00D94D3A">
        <w:rPr>
          <w:snapToGrid w:val="0"/>
          <w:sz w:val="24"/>
          <w:szCs w:val="24"/>
        </w:rPr>
        <w:tab/>
      </w:r>
      <w:r w:rsidRPr="00D94D3A">
        <w:rPr>
          <w:snapToGrid w:val="0"/>
          <w:sz w:val="24"/>
          <w:szCs w:val="24"/>
        </w:rPr>
        <w:tab/>
      </w:r>
      <w:r w:rsidRPr="00D94D3A">
        <w:rPr>
          <w:snapToGrid w:val="0"/>
          <w:sz w:val="24"/>
          <w:szCs w:val="24"/>
        </w:rPr>
        <w:tab/>
        <w:t>Date</w:t>
      </w:r>
    </w:p>
    <w:p w:rsidR="0087791D" w:rsidRPr="00D94D3A" w:rsidRDefault="0087791D" w:rsidP="002D34D1">
      <w:pPr>
        <w:rPr>
          <w:snapToGrid w:val="0"/>
          <w:sz w:val="24"/>
          <w:szCs w:val="24"/>
        </w:rPr>
      </w:pPr>
    </w:p>
    <w:p w:rsidR="00A42D61" w:rsidRPr="00D94D3A" w:rsidRDefault="00A42D61" w:rsidP="0087791D">
      <w:pPr>
        <w:pStyle w:val="Footer"/>
        <w:jc w:val="right"/>
        <w:rPr>
          <w:sz w:val="24"/>
          <w:szCs w:val="24"/>
        </w:rPr>
      </w:pPr>
    </w:p>
    <w:p w:rsidR="00DD7012" w:rsidRPr="00D94D3A" w:rsidRDefault="00DD7012" w:rsidP="002D34D1">
      <w:pPr>
        <w:rPr>
          <w:sz w:val="24"/>
          <w:szCs w:val="24"/>
        </w:rPr>
      </w:pPr>
    </w:p>
    <w:sectPr w:rsidR="00DD7012" w:rsidRPr="00D94D3A" w:rsidSect="00E007BE">
      <w:footerReference w:type="default" r:id="rId7"/>
      <w:pgSz w:w="12240" w:h="15840" w:code="1"/>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CDE" w:rsidRDefault="00A97CDE">
      <w:r>
        <w:separator/>
      </w:r>
    </w:p>
  </w:endnote>
  <w:endnote w:type="continuationSeparator" w:id="0">
    <w:p w:rsidR="00A97CDE" w:rsidRDefault="00A9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755204"/>
      <w:docPartObj>
        <w:docPartGallery w:val="Page Numbers (Bottom of Page)"/>
        <w:docPartUnique/>
      </w:docPartObj>
    </w:sdtPr>
    <w:sdtEndPr/>
    <w:sdtContent>
      <w:sdt>
        <w:sdtPr>
          <w:id w:val="565050477"/>
          <w:docPartObj>
            <w:docPartGallery w:val="Page Numbers (Top of Page)"/>
            <w:docPartUnique/>
          </w:docPartObj>
        </w:sdtPr>
        <w:sdtEndPr/>
        <w:sdtContent>
          <w:p w:rsidR="005F66A9" w:rsidRPr="00D94D3A" w:rsidRDefault="005F66A9" w:rsidP="005F66A9">
            <w:pPr>
              <w:pStyle w:val="Footer"/>
              <w:jc w:val="right"/>
              <w:rPr>
                <w:sz w:val="24"/>
                <w:szCs w:val="24"/>
              </w:rPr>
            </w:pPr>
            <w:r>
              <w:t xml:space="preserve">Page </w:t>
            </w:r>
            <w:r w:rsidR="00185970">
              <w:rPr>
                <w:b/>
                <w:sz w:val="24"/>
                <w:szCs w:val="24"/>
              </w:rPr>
              <w:fldChar w:fldCharType="begin"/>
            </w:r>
            <w:r>
              <w:rPr>
                <w:b/>
              </w:rPr>
              <w:instrText xml:space="preserve"> PAGE </w:instrText>
            </w:r>
            <w:r w:rsidR="00185970">
              <w:rPr>
                <w:b/>
                <w:sz w:val="24"/>
                <w:szCs w:val="24"/>
              </w:rPr>
              <w:fldChar w:fldCharType="separate"/>
            </w:r>
            <w:r w:rsidR="001305BF">
              <w:rPr>
                <w:b/>
                <w:noProof/>
              </w:rPr>
              <w:t>1</w:t>
            </w:r>
            <w:r w:rsidR="00185970">
              <w:rPr>
                <w:b/>
                <w:sz w:val="24"/>
                <w:szCs w:val="24"/>
              </w:rPr>
              <w:fldChar w:fldCharType="end"/>
            </w:r>
            <w:r>
              <w:t xml:space="preserve"> of </w:t>
            </w:r>
            <w:r w:rsidR="00185970">
              <w:rPr>
                <w:b/>
                <w:sz w:val="24"/>
                <w:szCs w:val="24"/>
              </w:rPr>
              <w:fldChar w:fldCharType="begin"/>
            </w:r>
            <w:r>
              <w:rPr>
                <w:b/>
              </w:rPr>
              <w:instrText xml:space="preserve"> NUMPAGES  </w:instrText>
            </w:r>
            <w:r w:rsidR="00185970">
              <w:rPr>
                <w:b/>
                <w:sz w:val="24"/>
                <w:szCs w:val="24"/>
              </w:rPr>
              <w:fldChar w:fldCharType="separate"/>
            </w:r>
            <w:r w:rsidR="001305BF">
              <w:rPr>
                <w:b/>
                <w:noProof/>
              </w:rPr>
              <w:t>9</w:t>
            </w:r>
            <w:r w:rsidR="00185970">
              <w:rPr>
                <w:b/>
                <w:sz w:val="24"/>
                <w:szCs w:val="24"/>
              </w:rPr>
              <w:fldChar w:fldCharType="end"/>
            </w:r>
            <w:r>
              <w:rPr>
                <w:b/>
                <w:sz w:val="24"/>
                <w:szCs w:val="24"/>
              </w:rPr>
              <w:t xml:space="preserve">                </w:t>
            </w:r>
            <w:r w:rsidRPr="00D94D3A">
              <w:rPr>
                <w:sz w:val="24"/>
                <w:szCs w:val="24"/>
              </w:rPr>
              <w:t xml:space="preserve">Version </w:t>
            </w:r>
            <w:r>
              <w:rPr>
                <w:sz w:val="24"/>
                <w:szCs w:val="24"/>
              </w:rPr>
              <w:t>2/27/06 modified 10/10/14</w:t>
            </w:r>
          </w:p>
          <w:p w:rsidR="005F66A9" w:rsidRDefault="00A97CDE">
            <w:pPr>
              <w:pStyle w:val="Footer"/>
              <w:jc w:val="center"/>
            </w:pPr>
          </w:p>
        </w:sdtContent>
      </w:sdt>
    </w:sdtContent>
  </w:sdt>
  <w:p w:rsidR="00DD7012" w:rsidRDefault="00DD70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CDE" w:rsidRDefault="00A97CDE">
      <w:r>
        <w:separator/>
      </w:r>
    </w:p>
  </w:footnote>
  <w:footnote w:type="continuationSeparator" w:id="0">
    <w:p w:rsidR="00A97CDE" w:rsidRDefault="00A97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7E26AF"/>
    <w:multiLevelType w:val="hybridMultilevel"/>
    <w:tmpl w:val="885CAA4E"/>
    <w:lvl w:ilvl="0" w:tplc="369EBBE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0994801"/>
    <w:multiLevelType w:val="hybridMultilevel"/>
    <w:tmpl w:val="D40AFECA"/>
    <w:lvl w:ilvl="0" w:tplc="27428590">
      <w:start w:val="1"/>
      <w:numFmt w:val="decimal"/>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29A605B4"/>
    <w:multiLevelType w:val="hybridMultilevel"/>
    <w:tmpl w:val="CF4A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AD33DD"/>
    <w:multiLevelType w:val="hybridMultilevel"/>
    <w:tmpl w:val="AA8EB8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F32CEA"/>
    <w:multiLevelType w:val="hybridMultilevel"/>
    <w:tmpl w:val="837224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660027"/>
    <w:multiLevelType w:val="hybridMultilevel"/>
    <w:tmpl w:val="1A9E92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AE29F7"/>
    <w:multiLevelType w:val="hybridMultilevel"/>
    <w:tmpl w:val="55F645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DA140CF"/>
    <w:multiLevelType w:val="hybridMultilevel"/>
    <w:tmpl w:val="B1F814F6"/>
    <w:lvl w:ilvl="0" w:tplc="8B36176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9A20646"/>
    <w:multiLevelType w:val="hybridMultilevel"/>
    <w:tmpl w:val="B2CA87D0"/>
    <w:lvl w:ilvl="0" w:tplc="13A0550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9"/>
  </w:num>
  <w:num w:numId="2">
    <w:abstractNumId w:val="1"/>
  </w:num>
  <w:num w:numId="3">
    <w:abstractNumId w:val="10"/>
  </w:num>
  <w:num w:numId="4">
    <w:abstractNumId w:val="6"/>
  </w:num>
  <w:num w:numId="5">
    <w:abstractNumId w:val="2"/>
  </w:num>
  <w:num w:numId="6">
    <w:abstractNumId w:val="8"/>
  </w:num>
  <w:num w:numId="7">
    <w:abstractNumId w:val="5"/>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6BB"/>
    <w:rsid w:val="00010277"/>
    <w:rsid w:val="0003209A"/>
    <w:rsid w:val="0003722B"/>
    <w:rsid w:val="00044EC4"/>
    <w:rsid w:val="00115611"/>
    <w:rsid w:val="00115C32"/>
    <w:rsid w:val="001171FC"/>
    <w:rsid w:val="0013020D"/>
    <w:rsid w:val="001305BF"/>
    <w:rsid w:val="00132B4A"/>
    <w:rsid w:val="00185970"/>
    <w:rsid w:val="001A2CC8"/>
    <w:rsid w:val="001D16BB"/>
    <w:rsid w:val="0024497F"/>
    <w:rsid w:val="00255EB1"/>
    <w:rsid w:val="002562AE"/>
    <w:rsid w:val="002671F0"/>
    <w:rsid w:val="002701E0"/>
    <w:rsid w:val="0027636E"/>
    <w:rsid w:val="00281C23"/>
    <w:rsid w:val="002B2BDF"/>
    <w:rsid w:val="002C02B5"/>
    <w:rsid w:val="002D34D1"/>
    <w:rsid w:val="002D4DED"/>
    <w:rsid w:val="002F2393"/>
    <w:rsid w:val="00307209"/>
    <w:rsid w:val="00330EB7"/>
    <w:rsid w:val="00355112"/>
    <w:rsid w:val="00363BE0"/>
    <w:rsid w:val="0038707A"/>
    <w:rsid w:val="003B6CB8"/>
    <w:rsid w:val="003C5880"/>
    <w:rsid w:val="003D3840"/>
    <w:rsid w:val="003D6727"/>
    <w:rsid w:val="00400B86"/>
    <w:rsid w:val="00424AA6"/>
    <w:rsid w:val="00437072"/>
    <w:rsid w:val="004450F1"/>
    <w:rsid w:val="004471DE"/>
    <w:rsid w:val="004B0CC9"/>
    <w:rsid w:val="004C263C"/>
    <w:rsid w:val="004C47B4"/>
    <w:rsid w:val="00503AD3"/>
    <w:rsid w:val="00503D7C"/>
    <w:rsid w:val="00521154"/>
    <w:rsid w:val="005220BF"/>
    <w:rsid w:val="00537ED3"/>
    <w:rsid w:val="00540986"/>
    <w:rsid w:val="0055213A"/>
    <w:rsid w:val="00557384"/>
    <w:rsid w:val="005710FF"/>
    <w:rsid w:val="00573753"/>
    <w:rsid w:val="005837F5"/>
    <w:rsid w:val="005B0B43"/>
    <w:rsid w:val="005F66A9"/>
    <w:rsid w:val="00607A1B"/>
    <w:rsid w:val="006763AF"/>
    <w:rsid w:val="006C1054"/>
    <w:rsid w:val="006D1785"/>
    <w:rsid w:val="006E24A8"/>
    <w:rsid w:val="006E6D4A"/>
    <w:rsid w:val="006F1115"/>
    <w:rsid w:val="006F6D71"/>
    <w:rsid w:val="007034E3"/>
    <w:rsid w:val="00706694"/>
    <w:rsid w:val="007745A1"/>
    <w:rsid w:val="00784991"/>
    <w:rsid w:val="0078573A"/>
    <w:rsid w:val="007957CD"/>
    <w:rsid w:val="007C71D1"/>
    <w:rsid w:val="007D14A0"/>
    <w:rsid w:val="007D438E"/>
    <w:rsid w:val="007D686C"/>
    <w:rsid w:val="007E0691"/>
    <w:rsid w:val="00805E17"/>
    <w:rsid w:val="0082007F"/>
    <w:rsid w:val="0084133D"/>
    <w:rsid w:val="0087791D"/>
    <w:rsid w:val="00881856"/>
    <w:rsid w:val="008C6671"/>
    <w:rsid w:val="008D4FE2"/>
    <w:rsid w:val="009145EF"/>
    <w:rsid w:val="009214B9"/>
    <w:rsid w:val="00957C1C"/>
    <w:rsid w:val="009632E8"/>
    <w:rsid w:val="00980369"/>
    <w:rsid w:val="0098049D"/>
    <w:rsid w:val="00997005"/>
    <w:rsid w:val="009B030D"/>
    <w:rsid w:val="009B1460"/>
    <w:rsid w:val="009C0288"/>
    <w:rsid w:val="009D2D61"/>
    <w:rsid w:val="009D4D18"/>
    <w:rsid w:val="00A01273"/>
    <w:rsid w:val="00A02EDC"/>
    <w:rsid w:val="00A07658"/>
    <w:rsid w:val="00A42D61"/>
    <w:rsid w:val="00A608BE"/>
    <w:rsid w:val="00A828CF"/>
    <w:rsid w:val="00A84E54"/>
    <w:rsid w:val="00A97CDE"/>
    <w:rsid w:val="00AC0E4C"/>
    <w:rsid w:val="00AF6233"/>
    <w:rsid w:val="00B22C66"/>
    <w:rsid w:val="00B4785D"/>
    <w:rsid w:val="00B507BC"/>
    <w:rsid w:val="00B6474D"/>
    <w:rsid w:val="00B65C80"/>
    <w:rsid w:val="00B74CA5"/>
    <w:rsid w:val="00B939DA"/>
    <w:rsid w:val="00B9445C"/>
    <w:rsid w:val="00BA47FA"/>
    <w:rsid w:val="00BA4E8A"/>
    <w:rsid w:val="00BA6FDE"/>
    <w:rsid w:val="00BB58FB"/>
    <w:rsid w:val="00BD36CF"/>
    <w:rsid w:val="00BE19EA"/>
    <w:rsid w:val="00BF568E"/>
    <w:rsid w:val="00BF644C"/>
    <w:rsid w:val="00C02109"/>
    <w:rsid w:val="00C05B8B"/>
    <w:rsid w:val="00C06460"/>
    <w:rsid w:val="00C14A63"/>
    <w:rsid w:val="00C463BD"/>
    <w:rsid w:val="00C50FAA"/>
    <w:rsid w:val="00C65FC5"/>
    <w:rsid w:val="00C86051"/>
    <w:rsid w:val="00C9055D"/>
    <w:rsid w:val="00C92943"/>
    <w:rsid w:val="00C95BFE"/>
    <w:rsid w:val="00CA5A7F"/>
    <w:rsid w:val="00CC4D56"/>
    <w:rsid w:val="00CF022E"/>
    <w:rsid w:val="00CF0D77"/>
    <w:rsid w:val="00D006D9"/>
    <w:rsid w:val="00D2079D"/>
    <w:rsid w:val="00D339BD"/>
    <w:rsid w:val="00D516A5"/>
    <w:rsid w:val="00D6512A"/>
    <w:rsid w:val="00D67BDB"/>
    <w:rsid w:val="00D94D3A"/>
    <w:rsid w:val="00DC40D6"/>
    <w:rsid w:val="00DC6D42"/>
    <w:rsid w:val="00DD0A27"/>
    <w:rsid w:val="00DD5B03"/>
    <w:rsid w:val="00DD5D4A"/>
    <w:rsid w:val="00DD7012"/>
    <w:rsid w:val="00E007BE"/>
    <w:rsid w:val="00E14298"/>
    <w:rsid w:val="00E66E4D"/>
    <w:rsid w:val="00EA6349"/>
    <w:rsid w:val="00EE7E62"/>
    <w:rsid w:val="00F13FDB"/>
    <w:rsid w:val="00F1418E"/>
    <w:rsid w:val="00F172D3"/>
    <w:rsid w:val="00F30B5C"/>
    <w:rsid w:val="00F37626"/>
    <w:rsid w:val="00F701F1"/>
    <w:rsid w:val="00FA5827"/>
    <w:rsid w:val="00FB3780"/>
    <w:rsid w:val="00FC7334"/>
    <w:rsid w:val="00FC7F39"/>
    <w:rsid w:val="00FD1164"/>
    <w:rsid w:val="00FF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5BA80F5-E189-4B15-8A91-AC258B22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1FC"/>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171FC"/>
    <w:pPr>
      <w:jc w:val="center"/>
    </w:pPr>
    <w:rPr>
      <w:b/>
      <w:bCs/>
      <w:sz w:val="32"/>
      <w:szCs w:val="32"/>
      <w:u w:val="single"/>
    </w:rPr>
  </w:style>
  <w:style w:type="character" w:customStyle="1" w:styleId="TitleChar">
    <w:name w:val="Title Char"/>
    <w:basedOn w:val="DefaultParagraphFont"/>
    <w:link w:val="Title"/>
    <w:uiPriority w:val="10"/>
    <w:locked/>
    <w:rsid w:val="001171FC"/>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171FC"/>
    <w:pPr>
      <w:jc w:val="center"/>
    </w:pPr>
    <w:rPr>
      <w:b/>
      <w:bCs/>
      <w:sz w:val="28"/>
      <w:szCs w:val="28"/>
    </w:rPr>
  </w:style>
  <w:style w:type="character" w:customStyle="1" w:styleId="SubtitleChar">
    <w:name w:val="Subtitle Char"/>
    <w:basedOn w:val="DefaultParagraphFont"/>
    <w:link w:val="Subtitle"/>
    <w:uiPriority w:val="11"/>
    <w:locked/>
    <w:rsid w:val="001171FC"/>
    <w:rPr>
      <w:rFonts w:asciiTheme="majorHAnsi" w:eastAsiaTheme="majorEastAsia" w:hAnsiTheme="majorHAnsi" w:cstheme="majorBidi"/>
      <w:sz w:val="24"/>
      <w:szCs w:val="24"/>
    </w:rPr>
  </w:style>
  <w:style w:type="paragraph" w:styleId="BodyText">
    <w:name w:val="Body Text"/>
    <w:basedOn w:val="Normal"/>
    <w:link w:val="BodyTextChar"/>
    <w:uiPriority w:val="99"/>
    <w:rsid w:val="001171FC"/>
    <w:pPr>
      <w:jc w:val="both"/>
    </w:pPr>
    <w:rPr>
      <w:sz w:val="22"/>
      <w:szCs w:val="22"/>
    </w:rPr>
  </w:style>
  <w:style w:type="character" w:customStyle="1" w:styleId="BodyTextChar">
    <w:name w:val="Body Text Char"/>
    <w:basedOn w:val="DefaultParagraphFont"/>
    <w:link w:val="BodyText"/>
    <w:uiPriority w:val="99"/>
    <w:semiHidden/>
    <w:locked/>
    <w:rsid w:val="001171FC"/>
    <w:rPr>
      <w:rFonts w:cs="Times New Roman"/>
      <w:sz w:val="20"/>
      <w:szCs w:val="20"/>
    </w:rPr>
  </w:style>
  <w:style w:type="paragraph" w:styleId="Header">
    <w:name w:val="header"/>
    <w:basedOn w:val="Normal"/>
    <w:link w:val="HeaderChar"/>
    <w:uiPriority w:val="99"/>
    <w:rsid w:val="001171FC"/>
    <w:pPr>
      <w:tabs>
        <w:tab w:val="center" w:pos="4320"/>
        <w:tab w:val="right" w:pos="8640"/>
      </w:tabs>
    </w:pPr>
  </w:style>
  <w:style w:type="character" w:customStyle="1" w:styleId="HeaderChar">
    <w:name w:val="Header Char"/>
    <w:basedOn w:val="DefaultParagraphFont"/>
    <w:link w:val="Header"/>
    <w:uiPriority w:val="99"/>
    <w:semiHidden/>
    <w:locked/>
    <w:rsid w:val="001171FC"/>
    <w:rPr>
      <w:rFonts w:cs="Times New Roman"/>
      <w:sz w:val="20"/>
      <w:szCs w:val="20"/>
    </w:rPr>
  </w:style>
  <w:style w:type="paragraph" w:styleId="Footer">
    <w:name w:val="footer"/>
    <w:basedOn w:val="Normal"/>
    <w:link w:val="FooterChar"/>
    <w:uiPriority w:val="99"/>
    <w:rsid w:val="001171FC"/>
    <w:pPr>
      <w:tabs>
        <w:tab w:val="center" w:pos="4320"/>
        <w:tab w:val="right" w:pos="8640"/>
      </w:tabs>
    </w:pPr>
  </w:style>
  <w:style w:type="character" w:customStyle="1" w:styleId="FooterChar">
    <w:name w:val="Footer Char"/>
    <w:basedOn w:val="DefaultParagraphFont"/>
    <w:link w:val="Footer"/>
    <w:uiPriority w:val="99"/>
    <w:locked/>
    <w:rsid w:val="001171FC"/>
    <w:rPr>
      <w:rFonts w:cs="Times New Roman"/>
      <w:sz w:val="20"/>
      <w:szCs w:val="20"/>
    </w:rPr>
  </w:style>
  <w:style w:type="character" w:styleId="PageNumber">
    <w:name w:val="page number"/>
    <w:basedOn w:val="DefaultParagraphFont"/>
    <w:uiPriority w:val="99"/>
    <w:rsid w:val="001171FC"/>
    <w:rPr>
      <w:rFonts w:cs="Times New Roman"/>
    </w:rPr>
  </w:style>
  <w:style w:type="paragraph" w:styleId="BodyText2">
    <w:name w:val="Body Text 2"/>
    <w:basedOn w:val="Normal"/>
    <w:link w:val="BodyText2Char"/>
    <w:uiPriority w:val="99"/>
    <w:rsid w:val="001171FC"/>
    <w:pPr>
      <w:spacing w:after="120"/>
      <w:ind w:left="360"/>
    </w:pPr>
  </w:style>
  <w:style w:type="character" w:customStyle="1" w:styleId="BodyText2Char">
    <w:name w:val="Body Text 2 Char"/>
    <w:basedOn w:val="DefaultParagraphFont"/>
    <w:link w:val="BodyText2"/>
    <w:uiPriority w:val="99"/>
    <w:semiHidden/>
    <w:locked/>
    <w:rsid w:val="001171FC"/>
    <w:rPr>
      <w:rFonts w:cs="Times New Roman"/>
      <w:sz w:val="20"/>
      <w:szCs w:val="20"/>
    </w:rPr>
  </w:style>
  <w:style w:type="paragraph" w:styleId="BalloonText">
    <w:name w:val="Balloon Text"/>
    <w:basedOn w:val="Normal"/>
    <w:link w:val="BalloonTextChar"/>
    <w:uiPriority w:val="99"/>
    <w:semiHidden/>
    <w:rsid w:val="00255E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1FC"/>
    <w:rPr>
      <w:rFonts w:ascii="Tahoma" w:hAnsi="Tahoma" w:cs="Tahoma"/>
      <w:sz w:val="16"/>
      <w:szCs w:val="16"/>
    </w:rPr>
  </w:style>
  <w:style w:type="paragraph" w:styleId="ListParagraph">
    <w:name w:val="List Paragraph"/>
    <w:basedOn w:val="Normal"/>
    <w:uiPriority w:val="34"/>
    <w:qFormat/>
    <w:rsid w:val="00C0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Informed Consent For</vt:lpstr>
    </vt:vector>
  </TitlesOfParts>
  <Company>OMIC</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dc:title>
  <dc:creator>staff</dc:creator>
  <cp:lastModifiedBy>Michelle Pineda</cp:lastModifiedBy>
  <cp:revision>5</cp:revision>
  <cp:lastPrinted>2005-08-10T22:40:00Z</cp:lastPrinted>
  <dcterms:created xsi:type="dcterms:W3CDTF">2014-10-10T16:41:00Z</dcterms:created>
  <dcterms:modified xsi:type="dcterms:W3CDTF">2022-09-21T18:52:00Z</dcterms:modified>
</cp:coreProperties>
</file>