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 xml:space="preserve">ROP Safety Net </w:t>
      </w:r>
      <w:r w:rsidR="000C174F">
        <w:rPr>
          <w:rFonts w:asciiTheme="minorHAnsi" w:hAnsiTheme="minorHAnsi" w:cs="Arial"/>
          <w:b/>
          <w:spacing w:val="-2"/>
          <w:sz w:val="36"/>
          <w:szCs w:val="36"/>
        </w:rPr>
        <w:t>Office</w:t>
      </w:r>
      <w:r w:rsidR="007731CC">
        <w:rPr>
          <w:rFonts w:asciiTheme="minorHAnsi" w:hAnsiTheme="minorHAnsi" w:cs="Arial"/>
          <w:b/>
          <w:spacing w:val="-2"/>
          <w:sz w:val="36"/>
          <w:szCs w:val="36"/>
        </w:rPr>
        <w:t xml:space="preserve"> </w:t>
      </w:r>
      <w:r>
        <w:rPr>
          <w:rFonts w:asciiTheme="minorHAnsi" w:hAnsiTheme="minorHAnsi" w:cs="Arial"/>
          <w:b/>
          <w:spacing w:val="-2"/>
          <w:sz w:val="36"/>
          <w:szCs w:val="36"/>
        </w:rPr>
        <w:t>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832F20">
        <w:rPr>
          <w:rFonts w:asciiTheme="minorHAnsi" w:hAnsiTheme="minorHAnsi" w:cs="Arial"/>
          <w:b/>
          <w:noProof/>
          <w:color w:val="333333"/>
          <w:sz w:val="22"/>
          <w:szCs w:val="22"/>
        </w:rPr>
        <w:t>2/14/19</w:t>
      </w:r>
    </w:p>
    <w:p w:rsidR="00C14375" w:rsidRDefault="00C14375" w:rsidP="00C14375">
      <w:pPr>
        <w:pStyle w:val="Heading1"/>
        <w:spacing w:before="0" w:line="276" w:lineRule="auto"/>
        <w:contextualSpacing/>
        <w:rPr>
          <w:rFonts w:asciiTheme="minorHAnsi" w:hAnsiTheme="minorHAnsi" w:cs="Arial"/>
          <w:b/>
          <w:sz w:val="28"/>
          <w:szCs w:val="28"/>
        </w:rPr>
      </w:pPr>
    </w:p>
    <w:p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C14375" w:rsidRPr="00C14375" w:rsidRDefault="00C14375" w:rsidP="00C14375"/>
    <w:p w:rsidR="00C14375" w:rsidRDefault="009233C5" w:rsidP="00C14375">
      <w:pPr>
        <w:pStyle w:val="Heading1"/>
        <w:spacing w:before="0" w:line="276" w:lineRule="auto"/>
        <w:contextualSpacing/>
        <w:rPr>
          <w:rFonts w:asciiTheme="minorHAnsi" w:hAnsiTheme="minorHAnsi" w:cs="Arial"/>
          <w:b/>
          <w:sz w:val="28"/>
          <w:szCs w:val="28"/>
        </w:rPr>
      </w:pPr>
      <w:hyperlink w:anchor="_Procedure_1.Tracking_ROP" w:history="1">
        <w:r w:rsidR="00C14375" w:rsidRPr="00677489">
          <w:rPr>
            <w:rStyle w:val="Hyperlink"/>
            <w:rFonts w:asciiTheme="minorHAnsi" w:hAnsiTheme="minorHAnsi" w:cs="Arial"/>
            <w:b/>
            <w:sz w:val="28"/>
            <w:szCs w:val="28"/>
          </w:rPr>
          <w:t>Procedure 1. Tracking ROP care</w:t>
        </w:r>
      </w:hyperlink>
      <w:r w:rsidR="00C14375">
        <w:rPr>
          <w:rFonts w:asciiTheme="minorHAnsi" w:hAnsiTheme="minorHAnsi" w:cs="Arial"/>
          <w:b/>
          <w:sz w:val="28"/>
          <w:szCs w:val="28"/>
        </w:rPr>
        <w:t xml:space="preserve"> </w:t>
      </w:r>
    </w:p>
    <w:p w:rsidR="00C14375" w:rsidRDefault="009233C5" w:rsidP="00C14375">
      <w:pPr>
        <w:pStyle w:val="Heading1"/>
        <w:spacing w:before="0" w:line="276" w:lineRule="auto"/>
        <w:contextualSpacing/>
        <w:rPr>
          <w:rFonts w:asciiTheme="minorHAnsi" w:hAnsiTheme="minorHAnsi"/>
          <w:b/>
          <w:sz w:val="28"/>
          <w:szCs w:val="28"/>
        </w:rPr>
      </w:pPr>
      <w:hyperlink w:anchor="_Procedure_2._ROP" w:history="1">
        <w:r w:rsidR="00C14375" w:rsidRPr="00677489">
          <w:rPr>
            <w:rStyle w:val="Hyperlink"/>
            <w:rFonts w:asciiTheme="minorHAnsi" w:hAnsiTheme="minorHAnsi"/>
            <w:b/>
            <w:sz w:val="28"/>
            <w:szCs w:val="28"/>
          </w:rPr>
          <w:t>Procedure 2. ROP exam</w:t>
        </w:r>
      </w:hyperlink>
      <w:r w:rsidR="00C14375">
        <w:rPr>
          <w:rFonts w:asciiTheme="minorHAnsi" w:hAnsiTheme="minorHAnsi"/>
          <w:b/>
          <w:sz w:val="28"/>
          <w:szCs w:val="28"/>
        </w:rPr>
        <w:t xml:space="preserve"> </w:t>
      </w:r>
    </w:p>
    <w:bookmarkStart w:id="0" w:name="_Procedure_4._ROP"/>
    <w:bookmarkEnd w:id="0"/>
    <w:p w:rsidR="00C14375" w:rsidRDefault="00E33A4C" w:rsidP="00C14375">
      <w:pPr>
        <w:pStyle w:val="Heading1"/>
        <w:spacing w:before="0" w:line="276" w:lineRule="auto"/>
        <w:rPr>
          <w:rFonts w:asciiTheme="minorHAnsi" w:hAnsiTheme="minorHAnsi"/>
          <w:b/>
          <w:sz w:val="28"/>
          <w:szCs w:val="28"/>
        </w:rPr>
      </w:pPr>
      <w:r>
        <w:fldChar w:fldCharType="begin"/>
      </w:r>
      <w:r>
        <w:instrText xml:space="preserve"> HYPERLINK \l "_Table_1._Which" </w:instrText>
      </w:r>
      <w:r>
        <w:fldChar w:fldCharType="separate"/>
      </w:r>
      <w:r w:rsidR="00C14375" w:rsidRPr="0066164C">
        <w:rPr>
          <w:rStyle w:val="Hyperlink"/>
          <w:rFonts w:asciiTheme="minorHAnsi" w:hAnsiTheme="minorHAnsi"/>
          <w:b/>
          <w:sz w:val="28"/>
          <w:szCs w:val="28"/>
        </w:rPr>
        <w:t>ROP Tracking Form</w:t>
      </w:r>
      <w:r>
        <w:rPr>
          <w:rStyle w:val="Hyperlink"/>
          <w:rFonts w:asciiTheme="minorHAnsi" w:hAnsiTheme="minorHAnsi"/>
          <w:b/>
          <w:sz w:val="28"/>
          <w:szCs w:val="28"/>
        </w:rPr>
        <w:fldChar w:fldCharType="end"/>
      </w:r>
    </w:p>
    <w:p w:rsidR="00C14375" w:rsidRDefault="009233C5" w:rsidP="00C14375">
      <w:pPr>
        <w:pStyle w:val="Heading1"/>
        <w:spacing w:before="0" w:line="276" w:lineRule="auto"/>
        <w:rPr>
          <w:rFonts w:asciiTheme="minorHAnsi" w:hAnsiTheme="minorHAnsi"/>
          <w:b/>
          <w:sz w:val="28"/>
          <w:szCs w:val="28"/>
        </w:rPr>
      </w:pPr>
      <w:hyperlink w:anchor="_Table_1._Which_1" w:history="1">
        <w:r w:rsidR="00BA1AD5">
          <w:rPr>
            <w:rStyle w:val="Hyperlink"/>
            <w:rFonts w:asciiTheme="minorHAnsi" w:hAnsiTheme="minorHAnsi"/>
            <w:b/>
            <w:sz w:val="28"/>
            <w:szCs w:val="28"/>
          </w:rPr>
          <w:t>ROP exam request form</w:t>
        </w:r>
      </w:hyperlink>
    </w:p>
    <w:p w:rsidR="00C14375" w:rsidRDefault="009233C5" w:rsidP="00C14375">
      <w:pPr>
        <w:pStyle w:val="Heading1"/>
        <w:spacing w:before="0" w:line="276" w:lineRule="auto"/>
        <w:rPr>
          <w:rFonts w:asciiTheme="minorHAnsi" w:hAnsiTheme="minorHAnsi"/>
          <w:b/>
          <w:sz w:val="28"/>
          <w:szCs w:val="28"/>
        </w:rPr>
      </w:pPr>
      <w:hyperlink w:anchor="_Missed_appointment_letter" w:history="1">
        <w:r w:rsidR="00BA1AD5">
          <w:rPr>
            <w:rStyle w:val="Hyperlink"/>
            <w:rFonts w:asciiTheme="minorHAnsi" w:hAnsiTheme="minorHAnsi"/>
            <w:b/>
            <w:sz w:val="28"/>
            <w:szCs w:val="28"/>
          </w:rPr>
          <w:t>Missed appointment letters</w:t>
        </w:r>
      </w:hyperlink>
    </w:p>
    <w:p w:rsidR="00C14375" w:rsidRDefault="009233C5" w:rsidP="00C14375">
      <w:pPr>
        <w:pStyle w:val="Heading1"/>
        <w:spacing w:before="0" w:line="276" w:lineRule="auto"/>
        <w:rPr>
          <w:rFonts w:asciiTheme="minorHAnsi" w:hAnsiTheme="minorHAnsi"/>
          <w:b/>
          <w:sz w:val="28"/>
          <w:szCs w:val="28"/>
        </w:rPr>
      </w:pPr>
      <w:hyperlink w:anchor="_Outpatient_screening_letter" w:history="1">
        <w:r w:rsidR="00BA1AD5">
          <w:rPr>
            <w:rStyle w:val="Hyperlink"/>
            <w:rFonts w:asciiTheme="minorHAnsi" w:hAnsiTheme="minorHAnsi"/>
            <w:b/>
            <w:sz w:val="28"/>
            <w:szCs w:val="28"/>
          </w:rPr>
          <w:t>Outpatient screening letters</w:t>
        </w:r>
      </w:hyperlink>
    </w:p>
    <w:p w:rsidR="00C14375" w:rsidRDefault="009233C5" w:rsidP="00677489">
      <w:pPr>
        <w:pStyle w:val="Heading1"/>
        <w:spacing w:before="0" w:line="276" w:lineRule="auto"/>
        <w:rPr>
          <w:rFonts w:asciiTheme="minorHAnsi" w:hAnsiTheme="minorHAnsi"/>
          <w:b/>
          <w:sz w:val="28"/>
          <w:szCs w:val="28"/>
        </w:rPr>
      </w:pPr>
      <w:hyperlink w:anchor="_Table_1._Which_1" w:history="1">
        <w:r w:rsidR="00C14375" w:rsidRPr="0066164C">
          <w:rPr>
            <w:rStyle w:val="Hyperlink"/>
            <w:rFonts w:asciiTheme="minorHAnsi" w:hAnsiTheme="minorHAnsi"/>
            <w:b/>
            <w:sz w:val="28"/>
            <w:szCs w:val="28"/>
          </w:rPr>
          <w:t>Clinical tables</w:t>
        </w:r>
      </w:hyperlink>
    </w:p>
    <w:p w:rsidR="00677489" w:rsidRDefault="00677489" w:rsidP="00677489"/>
    <w:p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 w:name="_Procedure_1.Tracking_ROP"/>
      <w:bookmarkEnd w:id="1"/>
      <w:r>
        <w:rPr>
          <w:rFonts w:asciiTheme="minorHAnsi" w:hAnsiTheme="minorHAnsi" w:cs="Arial"/>
          <w:b/>
          <w:sz w:val="28"/>
          <w:szCs w:val="28"/>
        </w:rPr>
        <w:br w:type="page"/>
      </w:r>
    </w:p>
    <w:p w:rsidR="000C174F" w:rsidRPr="00A64D51" w:rsidRDefault="000C174F" w:rsidP="000C174F">
      <w:pPr>
        <w:pStyle w:val="Heading1"/>
        <w:rPr>
          <w:rFonts w:asciiTheme="minorHAnsi" w:hAnsiTheme="minorHAnsi" w:cs="Arial"/>
          <w:b/>
          <w:sz w:val="28"/>
          <w:szCs w:val="28"/>
        </w:rPr>
      </w:pPr>
      <w:r w:rsidRPr="00A64D51">
        <w:rPr>
          <w:rFonts w:asciiTheme="minorHAnsi" w:hAnsiTheme="minorHAnsi" w:cs="Arial"/>
          <w:b/>
          <w:sz w:val="28"/>
          <w:szCs w:val="28"/>
        </w:rPr>
        <w:lastRenderedPageBreak/>
        <w:t>Procedure 1b. Tracking outpatient ROP care</w:t>
      </w:r>
    </w:p>
    <w:p w:rsidR="000C174F" w:rsidRPr="00D94F74" w:rsidRDefault="000C174F" w:rsidP="000C174F"/>
    <w:p w:rsidR="000C174F" w:rsidRPr="005A2FBF" w:rsidRDefault="000C174F" w:rsidP="000C174F">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0C174F" w:rsidRDefault="000C174F" w:rsidP="000C174F">
      <w:pPr>
        <w:contextualSpacing/>
        <w:rPr>
          <w:rFonts w:asciiTheme="minorHAnsi" w:hAnsiTheme="minorHAnsi"/>
          <w:b/>
          <w:color w:val="000000"/>
          <w:u w:val="single"/>
        </w:rPr>
      </w:pPr>
    </w:p>
    <w:p w:rsidR="000C174F" w:rsidRPr="00511C66" w:rsidRDefault="000C174F" w:rsidP="000C174F">
      <w:pPr>
        <w:contextualSpacing/>
        <w:rPr>
          <w:rFonts w:asciiTheme="minorHAnsi" w:hAnsiTheme="minorHAnsi"/>
          <w:b/>
          <w:color w:val="000000"/>
          <w:sz w:val="24"/>
          <w:szCs w:val="24"/>
          <w:u w:val="single"/>
        </w:rPr>
      </w:pPr>
      <w:r w:rsidRPr="00511C66">
        <w:rPr>
          <w:rFonts w:asciiTheme="minorHAnsi" w:hAnsiTheme="minorHAnsi"/>
          <w:b/>
          <w:color w:val="000000"/>
          <w:sz w:val="24"/>
          <w:szCs w:val="24"/>
          <w:u w:val="single"/>
        </w:rPr>
        <w:t>Outpatient tracking principles</w:t>
      </w:r>
    </w:p>
    <w:p w:rsidR="000C174F" w:rsidRPr="00681BDF" w:rsidRDefault="000C174F" w:rsidP="000C174F">
      <w:pPr>
        <w:contextualSpacing/>
        <w:rPr>
          <w:rFonts w:asciiTheme="minorHAnsi" w:hAnsiTheme="minorHAnsi"/>
          <w:color w:val="000000"/>
          <w:sz w:val="22"/>
          <w:szCs w:val="22"/>
          <w:u w:val="single"/>
        </w:rPr>
      </w:pPr>
    </w:p>
    <w:p w:rsidR="000C174F" w:rsidRDefault="000C174F" w:rsidP="000C174F">
      <w:pPr>
        <w:pStyle w:val="ListParagraph"/>
        <w:widowControl/>
        <w:numPr>
          <w:ilvl w:val="0"/>
          <w:numId w:val="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 hospital with a treating ophthalmologist has agreed to admit infants from the outpatient setting who need ROP treatment, and can provide treatment within 72 hours. </w:t>
      </w:r>
    </w:p>
    <w:p w:rsidR="000C174F" w:rsidRPr="00681BDF" w:rsidRDefault="000C174F" w:rsidP="000C174F">
      <w:pPr>
        <w:widowControl/>
        <w:numPr>
          <w:ilvl w:val="0"/>
          <w:numId w:val="6"/>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The ophthalmologist is personally involved in the tracking.</w:t>
      </w:r>
    </w:p>
    <w:p w:rsidR="000C174F" w:rsidRDefault="000C174F" w:rsidP="000C174F">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practice </w:t>
      </w:r>
      <w:r w:rsidRPr="00AD2CFA">
        <w:rPr>
          <w:rFonts w:asciiTheme="minorHAnsi" w:hAnsiTheme="minorHAnsi"/>
          <w:sz w:val="22"/>
          <w:szCs w:val="22"/>
        </w:rPr>
        <w:t xml:space="preserve">has a written protocol for contacting Child Protective Services. </w:t>
      </w:r>
    </w:p>
    <w:p w:rsidR="000C174F" w:rsidRPr="00B4588C" w:rsidRDefault="000C174F" w:rsidP="000C174F">
      <w:pPr>
        <w:pStyle w:val="ListParagraph"/>
        <w:widowControl/>
        <w:numPr>
          <w:ilvl w:val="0"/>
          <w:numId w:val="6"/>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rsidR="000C174F" w:rsidRPr="00B4588C" w:rsidRDefault="000C174F" w:rsidP="000C174F">
      <w:pPr>
        <w:pStyle w:val="ListParagraph"/>
        <w:widowControl/>
        <w:numPr>
          <w:ilvl w:val="1"/>
          <w:numId w:val="6"/>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ROP Screening Policy Statement (PS)</w:t>
      </w:r>
      <w:r>
        <w:rPr>
          <w:rStyle w:val="FootnoteReference"/>
          <w:rFonts w:asciiTheme="minorHAnsi" w:hAnsiTheme="minorHAnsi"/>
          <w:spacing w:val="-2"/>
          <w:sz w:val="22"/>
          <w:szCs w:val="22"/>
        </w:rPr>
        <w:footnoteReference w:id="1"/>
      </w:r>
      <w:r>
        <w:rPr>
          <w:rFonts w:asciiTheme="minorHAnsi" w:hAnsiTheme="minorHAnsi"/>
          <w:spacing w:val="-2"/>
          <w:sz w:val="22"/>
          <w:szCs w:val="22"/>
        </w:rPr>
        <w:t xml:space="preserve"> </w:t>
      </w:r>
      <w:r w:rsidRPr="00B4588C">
        <w:rPr>
          <w:rFonts w:asciiTheme="minorHAnsi" w:hAnsiTheme="minorHAnsi"/>
          <w:spacing w:val="-2"/>
          <w:sz w:val="22"/>
          <w:szCs w:val="22"/>
        </w:rPr>
        <w:t>and the Tables in this ROP toolkit that are based upon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rsidR="000C174F" w:rsidRPr="00B4588C" w:rsidRDefault="000C174F" w:rsidP="000C174F">
      <w:pPr>
        <w:widowControl/>
        <w:numPr>
          <w:ilvl w:val="1"/>
          <w:numId w:val="6"/>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rsidR="000C174F"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rsidR="000C174F" w:rsidRDefault="000C174F" w:rsidP="000C174F">
      <w:pPr>
        <w:pStyle w:val="ListParagraph"/>
        <w:widowControl/>
        <w:numPr>
          <w:ilvl w:val="1"/>
          <w:numId w:val="6"/>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rsidR="000C174F"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rsidR="000C174F" w:rsidRDefault="000C174F" w:rsidP="000C174F">
      <w:pPr>
        <w:widowControl/>
        <w:numPr>
          <w:ilvl w:val="0"/>
          <w:numId w:val="6"/>
        </w:numPr>
        <w:autoSpaceDE/>
        <w:autoSpaceDN/>
        <w:adjustRightInd/>
        <w:spacing w:line="276" w:lineRule="auto"/>
        <w:contextualSpacing/>
        <w:rPr>
          <w:rFonts w:asciiTheme="minorHAnsi" w:hAnsiTheme="minorHAnsi"/>
          <w:color w:val="000000"/>
          <w:sz w:val="22"/>
          <w:szCs w:val="22"/>
        </w:rPr>
      </w:pPr>
      <w:r w:rsidRPr="00681BDF">
        <w:rPr>
          <w:rFonts w:asciiTheme="minorHAnsi" w:hAnsiTheme="minorHAnsi"/>
          <w:color w:val="000000"/>
          <w:sz w:val="22"/>
          <w:szCs w:val="22"/>
        </w:rPr>
        <w:t>The office ROP</w:t>
      </w:r>
      <w:r>
        <w:rPr>
          <w:rFonts w:asciiTheme="minorHAnsi" w:hAnsiTheme="minorHAnsi"/>
          <w:color w:val="000000"/>
          <w:sz w:val="22"/>
          <w:szCs w:val="22"/>
        </w:rPr>
        <w:t xml:space="preserve"> coordinator (O-ROPC) </w:t>
      </w:r>
      <w:r w:rsidRPr="00681BDF">
        <w:rPr>
          <w:rFonts w:asciiTheme="minorHAnsi" w:hAnsiTheme="minorHAnsi"/>
          <w:color w:val="000000"/>
          <w:sz w:val="22"/>
          <w:szCs w:val="22"/>
        </w:rPr>
        <w:t xml:space="preserve">keeps the </w:t>
      </w:r>
      <w:r>
        <w:rPr>
          <w:rFonts w:asciiTheme="minorHAnsi" w:hAnsiTheme="minorHAnsi"/>
          <w:color w:val="000000"/>
          <w:sz w:val="22"/>
          <w:szCs w:val="22"/>
        </w:rPr>
        <w:t>O</w:t>
      </w:r>
      <w:r w:rsidRPr="00681BDF">
        <w:rPr>
          <w:rFonts w:asciiTheme="minorHAnsi" w:hAnsiTheme="minorHAnsi"/>
          <w:color w:val="000000"/>
          <w:sz w:val="22"/>
          <w:szCs w:val="22"/>
        </w:rPr>
        <w:t xml:space="preserve">utpatient </w:t>
      </w:r>
      <w:bookmarkStart w:id="2" w:name="Tracking_List"/>
      <w:bookmarkEnd w:id="2"/>
      <w:r>
        <w:rPr>
          <w:rFonts w:asciiTheme="minorHAnsi" w:hAnsiTheme="minorHAnsi"/>
          <w:color w:val="000000"/>
          <w:sz w:val="22"/>
          <w:szCs w:val="22"/>
        </w:rPr>
        <w:fldChar w:fldCharType="begin"/>
      </w:r>
      <w:r w:rsidR="00E33A4C">
        <w:rPr>
          <w:rFonts w:asciiTheme="minorHAnsi" w:hAnsiTheme="minorHAnsi"/>
          <w:color w:val="000000"/>
          <w:sz w:val="22"/>
          <w:szCs w:val="22"/>
        </w:rPr>
        <w:instrText>HYPERLINK  \l "_Table_1._Which"</w:instrText>
      </w:r>
      <w:r>
        <w:rPr>
          <w:rFonts w:asciiTheme="minorHAnsi" w:hAnsiTheme="minorHAnsi"/>
          <w:color w:val="000000"/>
          <w:sz w:val="22"/>
          <w:szCs w:val="22"/>
        </w:rPr>
        <w:fldChar w:fldCharType="separate"/>
      </w:r>
      <w:r w:rsidRPr="00423A46">
        <w:rPr>
          <w:rStyle w:val="Hyperlink"/>
          <w:rFonts w:asciiTheme="minorHAnsi" w:hAnsiTheme="minorHAnsi"/>
          <w:sz w:val="22"/>
          <w:szCs w:val="22"/>
        </w:rPr>
        <w:t>ROP Tracking List</w:t>
      </w:r>
      <w:r>
        <w:rPr>
          <w:rFonts w:asciiTheme="minorHAnsi" w:hAnsiTheme="minorHAnsi"/>
          <w:color w:val="000000"/>
          <w:sz w:val="22"/>
          <w:szCs w:val="22"/>
        </w:rPr>
        <w:fldChar w:fldCharType="end"/>
      </w:r>
      <w:r>
        <w:rPr>
          <w:rFonts w:asciiTheme="minorHAnsi" w:hAnsiTheme="minorHAnsi"/>
          <w:color w:val="000000"/>
          <w:sz w:val="22"/>
          <w:szCs w:val="22"/>
        </w:rPr>
        <w:t xml:space="preserve"> </w:t>
      </w:r>
      <w:r w:rsidRPr="00681BDF">
        <w:rPr>
          <w:rFonts w:asciiTheme="minorHAnsi" w:hAnsiTheme="minorHAnsi"/>
          <w:color w:val="000000"/>
          <w:sz w:val="22"/>
          <w:szCs w:val="22"/>
        </w:rPr>
        <w:t>of infants</w:t>
      </w:r>
      <w:r>
        <w:rPr>
          <w:rFonts w:asciiTheme="minorHAnsi" w:hAnsiTheme="minorHAnsi"/>
          <w:color w:val="000000"/>
          <w:sz w:val="22"/>
          <w:szCs w:val="22"/>
        </w:rPr>
        <w:t xml:space="preserve"> who are examined </w:t>
      </w:r>
      <w:r w:rsidRPr="00681BDF">
        <w:rPr>
          <w:rFonts w:asciiTheme="minorHAnsi" w:hAnsiTheme="minorHAnsi"/>
          <w:color w:val="000000"/>
          <w:sz w:val="22"/>
          <w:szCs w:val="22"/>
        </w:rPr>
        <w:t xml:space="preserve">in the office. </w:t>
      </w:r>
    </w:p>
    <w:p w:rsidR="000C174F" w:rsidRPr="00B605D2" w:rsidRDefault="000C174F" w:rsidP="000C174F">
      <w:pPr>
        <w:pStyle w:val="ListParagraph"/>
        <w:widowControl/>
        <w:numPr>
          <w:ilvl w:val="1"/>
          <w:numId w:val="6"/>
        </w:numPr>
        <w:autoSpaceDE/>
        <w:autoSpaceDN/>
        <w:adjustRightInd/>
        <w:spacing w:line="276" w:lineRule="auto"/>
        <w:rPr>
          <w:rFonts w:asciiTheme="minorHAnsi" w:hAnsiTheme="minorHAnsi"/>
          <w:sz w:val="22"/>
          <w:szCs w:val="22"/>
        </w:rPr>
      </w:pPr>
      <w:r w:rsidRPr="00B605D2">
        <w:rPr>
          <w:rFonts w:asciiTheme="minorHAnsi" w:hAnsiTheme="minorHAnsi"/>
          <w:spacing w:val="-2"/>
          <w:sz w:val="22"/>
          <w:szCs w:val="22"/>
        </w:rPr>
        <w:t xml:space="preserve">The </w:t>
      </w:r>
      <w:r>
        <w:rPr>
          <w:rFonts w:asciiTheme="minorHAnsi" w:hAnsiTheme="minorHAnsi"/>
          <w:spacing w:val="-2"/>
          <w:sz w:val="22"/>
          <w:szCs w:val="22"/>
        </w:rPr>
        <w:t xml:space="preserve">Outpatient ROP </w:t>
      </w:r>
      <w:r w:rsidRPr="008A4528">
        <w:rPr>
          <w:rFonts w:asciiTheme="minorHAnsi" w:hAnsiTheme="minorHAnsi"/>
          <w:spacing w:val="-2"/>
          <w:sz w:val="22"/>
          <w:szCs w:val="22"/>
        </w:rPr>
        <w:t>Tracking List</w:t>
      </w:r>
      <w:r>
        <w:rPr>
          <w:rFonts w:asciiTheme="minorHAnsi" w:hAnsiTheme="minorHAnsi"/>
          <w:spacing w:val="-2"/>
          <w:sz w:val="22"/>
          <w:szCs w:val="22"/>
        </w:rPr>
        <w:t xml:space="preserve"> </w:t>
      </w:r>
      <w:r w:rsidRPr="00B605D2">
        <w:rPr>
          <w:rFonts w:asciiTheme="minorHAnsi" w:hAnsiTheme="minorHAnsi"/>
          <w:spacing w:val="-2"/>
          <w:sz w:val="22"/>
          <w:szCs w:val="22"/>
        </w:rPr>
        <w:t xml:space="preserve">contains the following information for each ROP exam and treatment: </w:t>
      </w:r>
    </w:p>
    <w:p w:rsidR="000C174F" w:rsidRPr="007D7619" w:rsidRDefault="000C174F" w:rsidP="000C174F">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Pr="007D7619">
        <w:rPr>
          <w:rFonts w:asciiTheme="minorHAnsi" w:hAnsiTheme="minorHAnsi"/>
          <w:spacing w:val="-2"/>
          <w:sz w:val="22"/>
          <w:szCs w:val="22"/>
        </w:rPr>
        <w:t xml:space="preserve">Infant’s name, date of birth, gestational age at birth, </w:t>
      </w:r>
      <w:r>
        <w:rPr>
          <w:rFonts w:asciiTheme="minorHAnsi" w:hAnsiTheme="minorHAnsi"/>
          <w:spacing w:val="-2"/>
          <w:sz w:val="22"/>
          <w:szCs w:val="22"/>
        </w:rPr>
        <w:t xml:space="preserve">birth </w:t>
      </w:r>
      <w:r w:rsidRPr="007D7619">
        <w:rPr>
          <w:rFonts w:asciiTheme="minorHAnsi" w:hAnsiTheme="minorHAnsi"/>
          <w:spacing w:val="-2"/>
          <w:sz w:val="22"/>
          <w:szCs w:val="22"/>
        </w:rPr>
        <w:t xml:space="preserve">weight, </w:t>
      </w:r>
      <w:r>
        <w:rPr>
          <w:rFonts w:asciiTheme="minorHAnsi" w:hAnsiTheme="minorHAnsi"/>
          <w:spacing w:val="-2"/>
          <w:sz w:val="22"/>
          <w:szCs w:val="22"/>
        </w:rPr>
        <w:t xml:space="preserve">and </w:t>
      </w:r>
      <w:r w:rsidRPr="007D7619">
        <w:rPr>
          <w:rFonts w:asciiTheme="minorHAnsi" w:hAnsiTheme="minorHAnsi"/>
          <w:spacing w:val="-2"/>
          <w:sz w:val="22"/>
          <w:szCs w:val="22"/>
        </w:rPr>
        <w:t>medical record number.</w:t>
      </w:r>
    </w:p>
    <w:p w:rsidR="000C174F" w:rsidRPr="007D7619" w:rsidRDefault="000C174F" w:rsidP="000C174F">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Exam information: Postmenstrual age (gestational age + chronological age), d</w:t>
      </w:r>
      <w:r w:rsidRPr="007D7619">
        <w:rPr>
          <w:rFonts w:asciiTheme="minorHAnsi" w:hAnsiTheme="minorHAnsi"/>
          <w:spacing w:val="-2"/>
          <w:sz w:val="22"/>
          <w:szCs w:val="22"/>
        </w:rPr>
        <w:t xml:space="preserve">ate of exam or </w:t>
      </w:r>
      <w:r>
        <w:rPr>
          <w:rFonts w:asciiTheme="minorHAnsi" w:hAnsiTheme="minorHAnsi"/>
          <w:spacing w:val="-2"/>
          <w:sz w:val="22"/>
          <w:szCs w:val="22"/>
        </w:rPr>
        <w:t>treatment, ROP status, next</w:t>
      </w:r>
      <w:r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0C174F" w:rsidRPr="00B605D2" w:rsidRDefault="000C174F" w:rsidP="000C174F">
      <w:pPr>
        <w:pStyle w:val="ListParagraph"/>
        <w:widowControl/>
        <w:numPr>
          <w:ilvl w:val="1"/>
          <w:numId w:val="6"/>
        </w:numPr>
        <w:autoSpaceDE/>
        <w:autoSpaceDN/>
        <w:adjustRightInd/>
        <w:spacing w:after="200" w:line="276" w:lineRule="auto"/>
        <w:rPr>
          <w:rFonts w:asciiTheme="minorHAnsi" w:hAnsiTheme="minorHAnsi"/>
          <w:sz w:val="22"/>
          <w:szCs w:val="22"/>
        </w:rPr>
      </w:pPr>
      <w:r w:rsidRPr="00FA32B2">
        <w:rPr>
          <w:rFonts w:asciiTheme="minorHAnsi" w:hAnsiTheme="minorHAnsi"/>
          <w:spacing w:val="-2"/>
          <w:sz w:val="22"/>
          <w:szCs w:val="22"/>
        </w:rPr>
        <w:t>NOTE: T</w:t>
      </w:r>
      <w:r w:rsidRPr="00B605D2">
        <w:rPr>
          <w:rFonts w:asciiTheme="minorHAnsi" w:hAnsiTheme="minorHAnsi"/>
          <w:spacing w:val="-2"/>
          <w:sz w:val="22"/>
          <w:szCs w:val="22"/>
        </w:rPr>
        <w:t xml:space="preserve">he </w:t>
      </w:r>
      <w:r>
        <w:rPr>
          <w:rFonts w:asciiTheme="minorHAnsi" w:hAnsiTheme="minorHAnsi"/>
          <w:spacing w:val="-2"/>
          <w:sz w:val="22"/>
          <w:szCs w:val="22"/>
        </w:rPr>
        <w:t xml:space="preserve">Outpatient ROP Tracking List </w:t>
      </w:r>
      <w:r w:rsidRPr="00B605D2">
        <w:rPr>
          <w:rFonts w:asciiTheme="minorHAnsi" w:hAnsiTheme="minorHAnsi"/>
          <w:spacing w:val="-2"/>
          <w:sz w:val="22"/>
          <w:szCs w:val="22"/>
        </w:rPr>
        <w:t xml:space="preserve">may be a continuation of the </w:t>
      </w:r>
      <w:r>
        <w:rPr>
          <w:rFonts w:asciiTheme="minorHAnsi" w:hAnsiTheme="minorHAnsi"/>
          <w:spacing w:val="-2"/>
          <w:sz w:val="22"/>
          <w:szCs w:val="22"/>
        </w:rPr>
        <w:t>Hospital ROP Tracking L</w:t>
      </w:r>
      <w:r w:rsidRPr="00B605D2">
        <w:rPr>
          <w:rFonts w:asciiTheme="minorHAnsi" w:hAnsiTheme="minorHAnsi"/>
          <w:spacing w:val="-2"/>
          <w:sz w:val="22"/>
          <w:szCs w:val="22"/>
        </w:rPr>
        <w:t>ist, or a separate list.</w:t>
      </w:r>
    </w:p>
    <w:p w:rsidR="000C174F" w:rsidRDefault="000C174F" w:rsidP="000C174F">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The O-ROPC tracks outpatient ROP appointments in two ways:</w:t>
      </w:r>
    </w:p>
    <w:p w:rsidR="000C174F" w:rsidRPr="00701984" w:rsidRDefault="000C174F" w:rsidP="000C174F">
      <w:pPr>
        <w:widowControl/>
        <w:numPr>
          <w:ilvl w:val="1"/>
          <w:numId w:val="6"/>
        </w:numPr>
        <w:autoSpaceDE/>
        <w:autoSpaceDN/>
        <w:adjustRightInd/>
        <w:spacing w:after="200" w:line="276" w:lineRule="auto"/>
        <w:contextualSpacing/>
        <w:rPr>
          <w:rFonts w:asciiTheme="minorHAnsi" w:hAnsiTheme="minorHAnsi"/>
          <w:color w:val="000000"/>
          <w:sz w:val="22"/>
          <w:szCs w:val="22"/>
        </w:rPr>
      </w:pPr>
      <w:r w:rsidRPr="00701984">
        <w:rPr>
          <w:rFonts w:asciiTheme="minorHAnsi" w:hAnsiTheme="minorHAnsi"/>
          <w:spacing w:val="-2"/>
          <w:sz w:val="22"/>
          <w:szCs w:val="22"/>
        </w:rPr>
        <w:t xml:space="preserve">Reviews outpatient appointments </w:t>
      </w:r>
      <w:r w:rsidRPr="00701984">
        <w:rPr>
          <w:rFonts w:asciiTheme="minorHAnsi" w:hAnsiTheme="minorHAnsi"/>
          <w:b/>
          <w:spacing w:val="-2"/>
          <w:sz w:val="22"/>
          <w:szCs w:val="22"/>
        </w:rPr>
        <w:t xml:space="preserve">daily </w:t>
      </w:r>
      <w:r w:rsidRPr="00701984">
        <w:rPr>
          <w:rFonts w:asciiTheme="minorHAnsi" w:hAnsiTheme="minorHAnsi"/>
          <w:spacing w:val="-2"/>
          <w:sz w:val="22"/>
          <w:szCs w:val="22"/>
        </w:rPr>
        <w:t>and</w:t>
      </w:r>
    </w:p>
    <w:p w:rsidR="000C174F" w:rsidRPr="00701984" w:rsidRDefault="000C174F" w:rsidP="000C174F">
      <w:pPr>
        <w:widowControl/>
        <w:numPr>
          <w:ilvl w:val="1"/>
          <w:numId w:val="6"/>
        </w:numPr>
        <w:autoSpaceDE/>
        <w:autoSpaceDN/>
        <w:adjustRightInd/>
        <w:spacing w:line="276" w:lineRule="auto"/>
        <w:contextualSpacing/>
        <w:rPr>
          <w:rFonts w:asciiTheme="minorHAnsi" w:hAnsiTheme="minorHAnsi"/>
          <w:color w:val="000000"/>
          <w:sz w:val="22"/>
          <w:szCs w:val="22"/>
        </w:rPr>
      </w:pPr>
      <w:r w:rsidRPr="00701984">
        <w:rPr>
          <w:rFonts w:asciiTheme="minorHAnsi" w:hAnsiTheme="minorHAnsi"/>
          <w:sz w:val="22"/>
          <w:szCs w:val="22"/>
        </w:rPr>
        <w:t xml:space="preserve">Reviews the Outpatient Tracking List </w:t>
      </w:r>
      <w:r w:rsidRPr="00701984">
        <w:rPr>
          <w:rFonts w:asciiTheme="minorHAnsi" w:hAnsiTheme="minorHAnsi"/>
          <w:b/>
          <w:sz w:val="22"/>
          <w:szCs w:val="22"/>
          <w:u w:val="single"/>
        </w:rPr>
        <w:t>at least once a week</w:t>
      </w:r>
    </w:p>
    <w:p w:rsidR="000C174F" w:rsidRDefault="000C174F" w:rsidP="000C174F">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lastRenderedPageBreak/>
        <w:t xml:space="preserve">The </w:t>
      </w:r>
      <w:r>
        <w:rPr>
          <w:rFonts w:asciiTheme="minorHAnsi" w:hAnsiTheme="minorHAnsi"/>
          <w:sz w:val="22"/>
          <w:szCs w:val="22"/>
        </w:rPr>
        <w:t>O-ROPC notifies the ophthalmologist of</w:t>
      </w:r>
      <w:r w:rsidRPr="00AD2CFA">
        <w:rPr>
          <w:rFonts w:asciiTheme="minorHAnsi" w:hAnsiTheme="minorHAnsi"/>
          <w:sz w:val="22"/>
          <w:szCs w:val="22"/>
        </w:rPr>
        <w:t xml:space="preserve"> all missed, cancelled, and rescheduled ROP appointments</w:t>
      </w:r>
      <w:r>
        <w:rPr>
          <w:rFonts w:asciiTheme="minorHAnsi" w:hAnsiTheme="minorHAnsi"/>
          <w:sz w:val="22"/>
          <w:szCs w:val="22"/>
        </w:rPr>
        <w:t>, and follows up as instructed by the ophthalmologist.</w:t>
      </w:r>
    </w:p>
    <w:p w:rsidR="000C174F" w:rsidRPr="00AD2CFA" w:rsidRDefault="000C174F" w:rsidP="000C174F">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t>The O-ROPC tracks each infant until the infant meets end-of-acute-screening criteria [</w:t>
      </w:r>
      <w:hyperlink w:anchor="_Table_5.__1" w:history="1">
        <w:r w:rsidRPr="00423A46">
          <w:rPr>
            <w:rStyle w:val="Hyperlink"/>
            <w:rFonts w:asciiTheme="minorHAnsi" w:hAnsiTheme="minorHAnsi"/>
            <w:sz w:val="22"/>
            <w:szCs w:val="22"/>
          </w:rPr>
          <w:t>Table 5.  When to stop</w:t>
        </w:r>
      </w:hyperlink>
      <w:r w:rsidRPr="00AD2CFA">
        <w:rPr>
          <w:rFonts w:asciiTheme="minorHAnsi" w:hAnsiTheme="minorHAnsi"/>
          <w:sz w:val="22"/>
          <w:szCs w:val="22"/>
        </w:rPr>
        <w:t>].</w:t>
      </w:r>
    </w:p>
    <w:p w:rsidR="000C174F" w:rsidRDefault="000C174F" w:rsidP="000C174F">
      <w:pPr>
        <w:contextualSpacing/>
        <w:rPr>
          <w:rFonts w:asciiTheme="minorHAnsi" w:hAnsiTheme="minorHAnsi"/>
          <w:b/>
          <w:spacing w:val="-2"/>
          <w:sz w:val="24"/>
          <w:szCs w:val="24"/>
          <w:u w:val="single"/>
        </w:rPr>
      </w:pPr>
      <w:r w:rsidRPr="00511C66">
        <w:rPr>
          <w:rFonts w:asciiTheme="minorHAnsi" w:hAnsiTheme="minorHAnsi"/>
          <w:b/>
          <w:spacing w:val="-2"/>
          <w:sz w:val="24"/>
          <w:szCs w:val="24"/>
          <w:u w:val="single"/>
        </w:rPr>
        <w:t>Tracking process</w:t>
      </w:r>
    </w:p>
    <w:p w:rsidR="000C174F" w:rsidRPr="00511C66" w:rsidRDefault="000C174F" w:rsidP="000C174F">
      <w:pPr>
        <w:contextualSpacing/>
        <w:rPr>
          <w:rFonts w:asciiTheme="minorHAnsi" w:hAnsiTheme="minorHAnsi"/>
          <w:b/>
          <w:spacing w:val="-2"/>
          <w:sz w:val="24"/>
          <w:szCs w:val="24"/>
          <w:u w:val="single"/>
        </w:rPr>
      </w:pPr>
    </w:p>
    <w:p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The hospital ROPC (H-ROPC) contacts the O-ROPC </w:t>
      </w:r>
      <w:r w:rsidRPr="00681BDF">
        <w:rPr>
          <w:rFonts w:asciiTheme="minorHAnsi" w:hAnsiTheme="minorHAnsi"/>
          <w:spacing w:val="-2"/>
          <w:sz w:val="22"/>
          <w:szCs w:val="22"/>
        </w:rPr>
        <w:t xml:space="preserve">when an infant needs </w:t>
      </w:r>
      <w:r>
        <w:rPr>
          <w:rFonts w:asciiTheme="minorHAnsi" w:hAnsiTheme="minorHAnsi"/>
          <w:spacing w:val="-2"/>
          <w:sz w:val="22"/>
          <w:szCs w:val="22"/>
        </w:rPr>
        <w:t>outpatient ROP care</w:t>
      </w:r>
      <w:r w:rsidRPr="00681BDF">
        <w:rPr>
          <w:rFonts w:asciiTheme="minorHAnsi" w:hAnsiTheme="minorHAnsi"/>
          <w:spacing w:val="-2"/>
          <w:sz w:val="22"/>
          <w:szCs w:val="22"/>
        </w:rPr>
        <w:t xml:space="preserve"> and:</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Confirms that an ophthalmologist has agreed to take over the ROP care,</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Indicates the interval and approximate date of the first outpatient exam,</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Schedules the initial</w:t>
      </w:r>
      <w:r>
        <w:rPr>
          <w:rFonts w:asciiTheme="minorHAnsi" w:hAnsiTheme="minorHAnsi"/>
          <w:sz w:val="22"/>
          <w:szCs w:val="22"/>
        </w:rPr>
        <w:t xml:space="preserve"> outpatient ROP exam</w:t>
      </w:r>
      <w:r w:rsidRPr="00681BDF">
        <w:rPr>
          <w:rFonts w:asciiTheme="minorHAnsi" w:hAnsiTheme="minorHAnsi"/>
          <w:sz w:val="22"/>
          <w:szCs w:val="22"/>
        </w:rPr>
        <w:t>, and</w:t>
      </w:r>
    </w:p>
    <w:p w:rsidR="000C174F" w:rsidRPr="00681BDF" w:rsidRDefault="000C174F" w:rsidP="000C174F">
      <w:pPr>
        <w:widowControl/>
        <w:numPr>
          <w:ilvl w:val="1"/>
          <w:numId w:val="5"/>
        </w:numPr>
        <w:autoSpaceDE/>
        <w:autoSpaceDN/>
        <w:adjustRightInd/>
        <w:spacing w:after="200" w:line="276" w:lineRule="auto"/>
        <w:contextualSpacing/>
        <w:rPr>
          <w:rFonts w:asciiTheme="minorHAnsi" w:hAnsiTheme="minorHAnsi"/>
          <w:spacing w:val="-2"/>
          <w:sz w:val="22"/>
          <w:szCs w:val="22"/>
        </w:rPr>
      </w:pPr>
      <w:r w:rsidRPr="00681BDF">
        <w:rPr>
          <w:rFonts w:asciiTheme="minorHAnsi" w:hAnsiTheme="minorHAnsi"/>
          <w:spacing w:val="-2"/>
          <w:sz w:val="22"/>
          <w:szCs w:val="22"/>
        </w:rPr>
        <w:t>S</w:t>
      </w:r>
      <w:r w:rsidRPr="00681BDF">
        <w:rPr>
          <w:rFonts w:asciiTheme="minorHAnsi" w:hAnsiTheme="minorHAnsi"/>
          <w:sz w:val="22"/>
          <w:szCs w:val="22"/>
        </w:rPr>
        <w:t xml:space="preserve">ends </w:t>
      </w:r>
      <w:r>
        <w:rPr>
          <w:rFonts w:asciiTheme="minorHAnsi" w:hAnsiTheme="minorHAnsi"/>
          <w:sz w:val="22"/>
          <w:szCs w:val="22"/>
        </w:rPr>
        <w:t xml:space="preserve">the O-ROPC </w:t>
      </w:r>
      <w:r w:rsidRPr="00681BDF">
        <w:rPr>
          <w:rFonts w:asciiTheme="minorHAnsi" w:hAnsiTheme="minorHAnsi"/>
          <w:sz w:val="22"/>
          <w:szCs w:val="22"/>
        </w:rPr>
        <w:t>all pertinent medical records and current con</w:t>
      </w:r>
      <w:r>
        <w:rPr>
          <w:rFonts w:asciiTheme="minorHAnsi" w:hAnsiTheme="minorHAnsi"/>
          <w:sz w:val="22"/>
          <w:szCs w:val="22"/>
        </w:rPr>
        <w:t>tact information for the parent</w:t>
      </w:r>
      <w:r w:rsidRPr="00681BDF">
        <w:rPr>
          <w:rFonts w:asciiTheme="minorHAnsi" w:hAnsiTheme="minorHAnsi"/>
          <w:sz w:val="22"/>
          <w:szCs w:val="22"/>
        </w:rPr>
        <w:t>.</w:t>
      </w:r>
    </w:p>
    <w:p w:rsidR="000C174F" w:rsidRDefault="000C174F" w:rsidP="000C174F">
      <w:pPr>
        <w:widowControl/>
        <w:numPr>
          <w:ilvl w:val="0"/>
          <w:numId w:val="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Staff members who answer phones use the </w:t>
      </w:r>
      <w:hyperlink w:anchor="_Consent_for_laser" w:history="1">
        <w:r w:rsidRPr="000E5C0D">
          <w:rPr>
            <w:rStyle w:val="Hyperlink"/>
            <w:rFonts w:asciiTheme="minorHAnsi" w:hAnsiTheme="minorHAnsi"/>
            <w:spacing w:val="-2"/>
            <w:sz w:val="22"/>
            <w:szCs w:val="22"/>
          </w:rPr>
          <w:t>ROP exam request form</w:t>
        </w:r>
      </w:hyperlink>
      <w:bookmarkStart w:id="3" w:name="ROP_exam_request_form"/>
      <w:bookmarkEnd w:id="3"/>
      <w:r>
        <w:rPr>
          <w:rFonts w:asciiTheme="minorHAnsi" w:hAnsiTheme="minorHAnsi"/>
          <w:spacing w:val="-2"/>
          <w:sz w:val="22"/>
          <w:szCs w:val="22"/>
        </w:rPr>
        <w:t xml:space="preserve"> to determine if ROP care is needed when a parent, physician, or hospital where the ophthalmologist does not provide ROP care requests an appointment for an infant. </w:t>
      </w:r>
    </w:p>
    <w:p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w:t>
      </w:r>
      <w:r w:rsidRPr="00681BDF">
        <w:rPr>
          <w:rFonts w:asciiTheme="minorHAnsi" w:hAnsiTheme="minorHAnsi"/>
          <w:spacing w:val="-2"/>
          <w:sz w:val="22"/>
          <w:szCs w:val="22"/>
        </w:rPr>
        <w:t xml:space="preserve">ROPC </w:t>
      </w:r>
      <w:r>
        <w:rPr>
          <w:rFonts w:asciiTheme="minorHAnsi" w:hAnsiTheme="minorHAnsi"/>
          <w:spacing w:val="-2"/>
          <w:sz w:val="22"/>
          <w:szCs w:val="22"/>
        </w:rPr>
        <w:t>adds the infant to the O</w:t>
      </w:r>
      <w:r w:rsidRPr="00681BDF">
        <w:rPr>
          <w:rFonts w:asciiTheme="minorHAnsi" w:hAnsiTheme="minorHAnsi"/>
          <w:spacing w:val="-2"/>
          <w:sz w:val="22"/>
          <w:szCs w:val="22"/>
        </w:rPr>
        <w:t>utpatient</w:t>
      </w:r>
      <w:r>
        <w:rPr>
          <w:rFonts w:asciiTheme="minorHAnsi" w:hAnsiTheme="minorHAnsi"/>
          <w:spacing w:val="-2"/>
          <w:sz w:val="22"/>
          <w:szCs w:val="22"/>
        </w:rPr>
        <w:t xml:space="preserve"> </w:t>
      </w:r>
      <w:hyperlink w:anchor="_Table_1._Which" w:history="1">
        <w:r w:rsidRPr="00726A74">
          <w:rPr>
            <w:rStyle w:val="Hyperlink"/>
            <w:rFonts w:asciiTheme="minorHAnsi" w:hAnsiTheme="minorHAnsi"/>
            <w:spacing w:val="-2"/>
            <w:sz w:val="22"/>
            <w:szCs w:val="22"/>
          </w:rPr>
          <w:t>ROP Tracking List</w:t>
        </w:r>
      </w:hyperlink>
      <w:r>
        <w:rPr>
          <w:rFonts w:asciiTheme="minorHAnsi" w:hAnsiTheme="minorHAnsi"/>
          <w:spacing w:val="-2"/>
          <w:sz w:val="22"/>
          <w:szCs w:val="22"/>
        </w:rPr>
        <w:t xml:space="preserve"> and begins outpatient tracking.</w:t>
      </w:r>
    </w:p>
    <w:p w:rsidR="000C174F" w:rsidRPr="00681BDF" w:rsidRDefault="000C174F" w:rsidP="000C174F">
      <w:pPr>
        <w:widowControl/>
        <w:numPr>
          <w:ilvl w:val="0"/>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The </w:t>
      </w:r>
      <w:r>
        <w:rPr>
          <w:rFonts w:asciiTheme="minorHAnsi" w:hAnsiTheme="minorHAnsi"/>
          <w:spacing w:val="-2"/>
          <w:sz w:val="22"/>
          <w:szCs w:val="22"/>
        </w:rPr>
        <w:t>O-</w:t>
      </w:r>
      <w:r w:rsidRPr="00681BDF">
        <w:rPr>
          <w:rFonts w:asciiTheme="minorHAnsi" w:hAnsiTheme="minorHAnsi"/>
          <w:spacing w:val="-2"/>
          <w:sz w:val="22"/>
          <w:szCs w:val="22"/>
        </w:rPr>
        <w:t xml:space="preserve">ROPC updates the </w:t>
      </w:r>
      <w:r>
        <w:rPr>
          <w:rFonts w:asciiTheme="minorHAnsi" w:hAnsiTheme="minorHAnsi"/>
          <w:spacing w:val="-2"/>
          <w:sz w:val="22"/>
          <w:szCs w:val="22"/>
        </w:rPr>
        <w:t>Outpatient ROP Tracking List at each of the following stages in care</w:t>
      </w:r>
      <w:r w:rsidRPr="00681BDF">
        <w:rPr>
          <w:rFonts w:asciiTheme="minorHAnsi" w:hAnsiTheme="minorHAnsi"/>
          <w:spacing w:val="-2"/>
          <w:sz w:val="22"/>
          <w:szCs w:val="22"/>
        </w:rPr>
        <w:t>:</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p>
    <w:p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ophthalmologist informs the </w:t>
      </w:r>
      <w:r>
        <w:rPr>
          <w:rFonts w:asciiTheme="minorHAnsi" w:hAnsiTheme="minorHAnsi"/>
          <w:sz w:val="22"/>
          <w:szCs w:val="22"/>
        </w:rPr>
        <w:t>O-</w:t>
      </w:r>
      <w:r w:rsidRPr="00681BDF">
        <w:rPr>
          <w:rFonts w:asciiTheme="minorHAnsi" w:hAnsiTheme="minorHAnsi"/>
          <w:sz w:val="22"/>
          <w:szCs w:val="22"/>
        </w:rPr>
        <w:t>ROPC of the results of the ROP exam and the interval and approximate date of the next exam (e.g., next exam in tw</w:t>
      </w:r>
      <w:r w:rsidR="009233C5">
        <w:rPr>
          <w:rFonts w:asciiTheme="minorHAnsi" w:hAnsiTheme="minorHAnsi"/>
          <w:sz w:val="22"/>
          <w:szCs w:val="22"/>
        </w:rPr>
        <w:t>o weeks on approximately 9/25/19</w:t>
      </w:r>
      <w:r w:rsidRPr="00681BDF">
        <w:rPr>
          <w:rFonts w:asciiTheme="minorHAnsi" w:hAnsiTheme="minorHAnsi"/>
          <w:sz w:val="22"/>
          <w:szCs w:val="22"/>
        </w:rPr>
        <w:t>).</w:t>
      </w:r>
    </w:p>
    <w:p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w:t>
      </w:r>
      <w:r>
        <w:rPr>
          <w:rFonts w:asciiTheme="minorHAnsi" w:hAnsiTheme="minorHAnsi"/>
          <w:sz w:val="22"/>
          <w:szCs w:val="22"/>
        </w:rPr>
        <w:t>O-</w:t>
      </w:r>
      <w:r w:rsidRPr="00681BDF">
        <w:rPr>
          <w:rFonts w:asciiTheme="minorHAnsi" w:hAnsiTheme="minorHAnsi"/>
          <w:sz w:val="22"/>
          <w:szCs w:val="22"/>
        </w:rPr>
        <w:t xml:space="preserve">ROPC compares the </w:t>
      </w:r>
      <w:r>
        <w:rPr>
          <w:rFonts w:asciiTheme="minorHAnsi" w:hAnsiTheme="minorHAnsi"/>
          <w:sz w:val="22"/>
          <w:szCs w:val="22"/>
        </w:rPr>
        <w:t>requested</w:t>
      </w:r>
      <w:r w:rsidRPr="00681BDF">
        <w:rPr>
          <w:rFonts w:asciiTheme="minorHAnsi" w:hAnsiTheme="minorHAnsi"/>
          <w:sz w:val="22"/>
          <w:szCs w:val="22"/>
        </w:rPr>
        <w:t xml:space="preserve"> follow-up interval to that recommended in the </w:t>
      </w:r>
      <w:r>
        <w:rPr>
          <w:rFonts w:asciiTheme="minorHAnsi" w:hAnsiTheme="minorHAnsi"/>
          <w:sz w:val="22"/>
          <w:szCs w:val="22"/>
        </w:rPr>
        <w:t>ROP Screening Policy Statement (</w:t>
      </w:r>
      <w:r w:rsidRPr="00681BDF">
        <w:rPr>
          <w:rFonts w:asciiTheme="minorHAnsi" w:hAnsiTheme="minorHAnsi"/>
          <w:sz w:val="22"/>
          <w:szCs w:val="22"/>
        </w:rPr>
        <w:t>PS</w:t>
      </w:r>
      <w:r>
        <w:rPr>
          <w:rFonts w:asciiTheme="minorHAnsi" w:hAnsiTheme="minorHAnsi"/>
          <w:sz w:val="22"/>
          <w:szCs w:val="22"/>
        </w:rPr>
        <w:t>) [</w:t>
      </w:r>
      <w:hyperlink w:anchor="_Table_3.__1" w:history="1">
        <w:r w:rsidRPr="000E5C0D">
          <w:rPr>
            <w:rStyle w:val="Hyperlink"/>
            <w:rFonts w:asciiTheme="minorHAnsi" w:hAnsiTheme="minorHAnsi"/>
            <w:sz w:val="22"/>
            <w:szCs w:val="22"/>
          </w:rPr>
          <w:t>Table 3.  Follow-up exams</w:t>
        </w:r>
      </w:hyperlink>
      <w:r>
        <w:rPr>
          <w:rStyle w:val="Hyperlink"/>
          <w:rFonts w:asciiTheme="minorHAnsi" w:hAnsiTheme="minorHAnsi"/>
          <w:sz w:val="22"/>
          <w:szCs w:val="22"/>
        </w:rPr>
        <w:t>]</w:t>
      </w:r>
      <w:r w:rsidRPr="00681BDF">
        <w:rPr>
          <w:rFonts w:asciiTheme="minorHAnsi" w:hAnsiTheme="minorHAnsi"/>
          <w:sz w:val="22"/>
          <w:szCs w:val="22"/>
        </w:rPr>
        <w:t xml:space="preserve"> and contacts the ophthalmol</w:t>
      </w:r>
      <w:r>
        <w:rPr>
          <w:rFonts w:asciiTheme="minorHAnsi" w:hAnsiTheme="minorHAnsi"/>
          <w:sz w:val="22"/>
          <w:szCs w:val="22"/>
        </w:rPr>
        <w:t xml:space="preserve">ogist if the interval </w:t>
      </w:r>
      <w:r w:rsidRPr="00681BDF">
        <w:rPr>
          <w:rFonts w:asciiTheme="minorHAnsi" w:hAnsiTheme="minorHAnsi"/>
          <w:sz w:val="22"/>
          <w:szCs w:val="22"/>
        </w:rPr>
        <w:t xml:space="preserve">is longer than the one indicated by </w:t>
      </w:r>
      <w:r w:rsidRPr="007F489C">
        <w:rPr>
          <w:rFonts w:asciiTheme="minorHAnsi" w:hAnsiTheme="minorHAnsi"/>
          <w:sz w:val="22"/>
          <w:szCs w:val="22"/>
        </w:rPr>
        <w:t xml:space="preserve">the PS, and/or longer than 3 weeks since the last exam. </w:t>
      </w:r>
    </w:p>
    <w:p w:rsidR="000C174F" w:rsidRPr="007F489C"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When treatment might be needed:</w:t>
      </w:r>
    </w:p>
    <w:p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screening ophthalmologist informs the O-ROPC that an infant might need treatment [</w:t>
      </w:r>
      <w:hyperlink w:anchor="_Table_4._" w:history="1">
        <w:r w:rsidRPr="002C1A27">
          <w:rPr>
            <w:rStyle w:val="Hyperlink"/>
            <w:rFonts w:asciiTheme="minorHAnsi" w:hAnsiTheme="minorHAnsi"/>
            <w:sz w:val="22"/>
            <w:szCs w:val="22"/>
          </w:rPr>
          <w:t>Table 4.  When to treat</w:t>
        </w:r>
      </w:hyperlink>
      <w:r w:rsidRPr="007F489C">
        <w:rPr>
          <w:rFonts w:asciiTheme="minorHAnsi" w:hAnsiTheme="minorHAnsi"/>
          <w:sz w:val="22"/>
          <w:szCs w:val="22"/>
        </w:rPr>
        <w:t>], and contacts the treating ophthalmologist to conduct the transfer-of-care discussion.</w:t>
      </w:r>
    </w:p>
    <w:p w:rsidR="000C174F" w:rsidRPr="007F489C"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O-ROPC contacts the Admitting Nurse for the Ambulatory Surgery Center at the hospital where the infant will be treated.</w:t>
      </w:r>
    </w:p>
    <w:p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Admitting Nurse contacts</w:t>
      </w:r>
      <w:r>
        <w:rPr>
          <w:rFonts w:asciiTheme="minorHAnsi" w:hAnsiTheme="minorHAnsi"/>
          <w:sz w:val="22"/>
          <w:szCs w:val="22"/>
        </w:rPr>
        <w:t xml:space="preserve"> the treating ophthalmologist to schedule the consultation to determine if treatment is needed</w:t>
      </w:r>
      <w:r w:rsidRPr="00681BDF">
        <w:rPr>
          <w:rFonts w:asciiTheme="minorHAnsi" w:hAnsiTheme="minorHAnsi"/>
          <w:sz w:val="22"/>
          <w:szCs w:val="22"/>
        </w:rPr>
        <w:t>.</w:t>
      </w:r>
    </w:p>
    <w:p w:rsidR="000C174F" w:rsidRPr="009C3E04"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After treatment</w:t>
      </w:r>
      <w:r>
        <w:rPr>
          <w:rFonts w:asciiTheme="minorHAnsi" w:hAnsiTheme="minorHAnsi"/>
          <w:sz w:val="22"/>
          <w:szCs w:val="22"/>
        </w:rPr>
        <w:t>:</w:t>
      </w:r>
    </w:p>
    <w:p w:rsidR="000C174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The treating o</w:t>
      </w:r>
      <w:r>
        <w:rPr>
          <w:rFonts w:asciiTheme="minorHAnsi" w:hAnsiTheme="minorHAnsi"/>
          <w:sz w:val="22"/>
          <w:szCs w:val="22"/>
        </w:rPr>
        <w:t xml:space="preserve">phthalmologist informs the O-ROPC </w:t>
      </w:r>
      <w:r w:rsidRPr="009C3E04">
        <w:rPr>
          <w:rFonts w:asciiTheme="minorHAnsi" w:hAnsiTheme="minorHAnsi"/>
          <w:sz w:val="22"/>
          <w:szCs w:val="22"/>
        </w:rPr>
        <w:t xml:space="preserve">of the </w:t>
      </w:r>
      <w:r>
        <w:rPr>
          <w:rFonts w:asciiTheme="minorHAnsi" w:hAnsiTheme="minorHAnsi"/>
          <w:sz w:val="22"/>
          <w:szCs w:val="22"/>
        </w:rPr>
        <w:t xml:space="preserve">treatment given, </w:t>
      </w:r>
      <w:r w:rsidRPr="009C3E04">
        <w:rPr>
          <w:rFonts w:asciiTheme="minorHAnsi" w:hAnsiTheme="minorHAnsi"/>
          <w:sz w:val="22"/>
          <w:szCs w:val="22"/>
        </w:rPr>
        <w:t xml:space="preserve">and the interval </w:t>
      </w:r>
      <w:r>
        <w:rPr>
          <w:rFonts w:asciiTheme="minorHAnsi" w:hAnsiTheme="minorHAnsi"/>
          <w:sz w:val="22"/>
          <w:szCs w:val="22"/>
        </w:rPr>
        <w:t>and approximate date of the</w:t>
      </w:r>
      <w:r w:rsidRPr="009C3E04">
        <w:rPr>
          <w:rFonts w:asciiTheme="minorHAnsi" w:hAnsiTheme="minorHAnsi"/>
          <w:sz w:val="22"/>
          <w:szCs w:val="22"/>
        </w:rPr>
        <w:t xml:space="preserve"> </w:t>
      </w:r>
      <w:r>
        <w:rPr>
          <w:rFonts w:asciiTheme="minorHAnsi" w:hAnsiTheme="minorHAnsi"/>
          <w:sz w:val="22"/>
          <w:szCs w:val="22"/>
        </w:rPr>
        <w:t>follow-up exam</w:t>
      </w:r>
      <w:r w:rsidRPr="009C3E04">
        <w:rPr>
          <w:rFonts w:asciiTheme="minorHAnsi" w:hAnsiTheme="minorHAnsi"/>
          <w:sz w:val="22"/>
          <w:szCs w:val="22"/>
        </w:rPr>
        <w:t>.</w:t>
      </w:r>
    </w:p>
    <w:p w:rsidR="000C174F" w:rsidRDefault="000C174F" w:rsidP="000C174F">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O-ROPC of the treating ophthalmologist contacts the O-ROPC of the screening ophthalmologist if the treating ophthalmologist does not perform the follow-up exams.</w:t>
      </w:r>
    </w:p>
    <w:p w:rsidR="000C174F" w:rsidRPr="007D7619" w:rsidRDefault="000C174F" w:rsidP="000C174F">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conducts and documents the transfer-of-care discussion with the screening ophthalmologist.</w:t>
      </w:r>
    </w:p>
    <w:p w:rsidR="000C174F" w:rsidRPr="009C3E04"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lastRenderedPageBreak/>
        <w:t xml:space="preserve">The </w:t>
      </w:r>
      <w:r>
        <w:rPr>
          <w:rFonts w:asciiTheme="minorHAnsi" w:hAnsiTheme="minorHAnsi"/>
          <w:sz w:val="22"/>
          <w:szCs w:val="22"/>
        </w:rPr>
        <w:t>O-ROPC</w:t>
      </w:r>
      <w:r w:rsidRPr="009C3E04">
        <w:rPr>
          <w:rFonts w:asciiTheme="minorHAnsi" w:hAnsiTheme="minorHAnsi"/>
          <w:sz w:val="22"/>
          <w:szCs w:val="22"/>
        </w:rPr>
        <w:t xml:space="preserve"> compare</w:t>
      </w:r>
      <w:r>
        <w:rPr>
          <w:rFonts w:asciiTheme="minorHAnsi" w:hAnsiTheme="minorHAnsi"/>
          <w:sz w:val="22"/>
          <w:szCs w:val="22"/>
        </w:rPr>
        <w:t>s</w:t>
      </w:r>
      <w:r w:rsidRPr="009C3E04">
        <w:rPr>
          <w:rFonts w:asciiTheme="minorHAnsi" w:hAnsiTheme="minorHAnsi"/>
          <w:sz w:val="22"/>
          <w:szCs w:val="22"/>
        </w:rPr>
        <w:t xml:space="preserve"> the scheduled follow-up interval to that recommended in the PS and contact</w:t>
      </w:r>
      <w:r>
        <w:rPr>
          <w:rFonts w:asciiTheme="minorHAnsi" w:hAnsiTheme="minorHAnsi"/>
          <w:sz w:val="22"/>
          <w:szCs w:val="22"/>
        </w:rPr>
        <w:t>s</w:t>
      </w:r>
      <w:r w:rsidRPr="009C3E04">
        <w:rPr>
          <w:rFonts w:asciiTheme="minorHAnsi" w:hAnsiTheme="minorHAnsi"/>
          <w:sz w:val="22"/>
          <w:szCs w:val="22"/>
        </w:rPr>
        <w:t xml:space="preserve"> the ophthalmol</w:t>
      </w:r>
      <w:r>
        <w:rPr>
          <w:rFonts w:asciiTheme="minorHAnsi" w:hAnsiTheme="minorHAnsi"/>
          <w:sz w:val="22"/>
          <w:szCs w:val="22"/>
        </w:rPr>
        <w:t xml:space="preserve">ogist if the interval </w:t>
      </w:r>
      <w:r w:rsidRPr="009C3E04">
        <w:rPr>
          <w:rFonts w:asciiTheme="minorHAnsi" w:hAnsiTheme="minorHAnsi"/>
          <w:sz w:val="22"/>
          <w:szCs w:val="22"/>
        </w:rPr>
        <w:t>is longer than the one indicated by the PS.</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When care of the infant is transferred </w:t>
      </w:r>
      <w:r>
        <w:rPr>
          <w:rFonts w:asciiTheme="minorHAnsi" w:hAnsiTheme="minorHAnsi"/>
          <w:spacing w:val="-2"/>
          <w:sz w:val="22"/>
          <w:szCs w:val="22"/>
        </w:rPr>
        <w:t>to/</w:t>
      </w:r>
      <w:r w:rsidRPr="00681BDF">
        <w:rPr>
          <w:rFonts w:asciiTheme="minorHAnsi" w:hAnsiTheme="minorHAnsi"/>
          <w:spacing w:val="-2"/>
          <w:sz w:val="22"/>
          <w:szCs w:val="22"/>
        </w:rPr>
        <w:t>from:</w:t>
      </w:r>
    </w:p>
    <w:p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 treating ophthalmologist</w:t>
      </w:r>
    </w:p>
    <w:p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Hospital-based and outpatient ophthalmologist</w:t>
      </w:r>
    </w:p>
    <w:p w:rsidR="000C174F" w:rsidRPr="00681BDF" w:rsidRDefault="000C174F" w:rsidP="000C174F">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Ophthalmologist in one hospital to ophthalmologist in another hospital.</w:t>
      </w:r>
    </w:p>
    <w:p w:rsidR="000C174F" w:rsidRPr="00681BDF" w:rsidRDefault="000C174F" w:rsidP="000C174F">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When ROP screening and treatment are complete.</w:t>
      </w:r>
    </w:p>
    <w:p w:rsidR="000C174F" w:rsidRPr="002B6F9E" w:rsidRDefault="000C174F" w:rsidP="000C174F">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681BDF">
        <w:rPr>
          <w:rFonts w:asciiTheme="minorHAnsi" w:hAnsiTheme="minorHAnsi"/>
          <w:b/>
          <w:i/>
          <w:sz w:val="22"/>
          <w:szCs w:val="22"/>
        </w:rPr>
        <w:t xml:space="preserve">ne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rsidR="000C174F" w:rsidRPr="00681BDF" w:rsidRDefault="000C174F" w:rsidP="000C174F">
      <w:pPr>
        <w:pStyle w:val="ListParagraph"/>
        <w:widowControl/>
        <w:numPr>
          <w:ilvl w:val="2"/>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infant is tracked by the </w:t>
      </w:r>
      <w:r>
        <w:rPr>
          <w:rFonts w:asciiTheme="minorHAnsi" w:hAnsiTheme="minorHAnsi"/>
          <w:sz w:val="22"/>
          <w:szCs w:val="22"/>
        </w:rPr>
        <w:t>O-ROPC u</w:t>
      </w:r>
      <w:r w:rsidRPr="00681BDF">
        <w:rPr>
          <w:rFonts w:asciiTheme="minorHAnsi" w:hAnsiTheme="minorHAnsi"/>
          <w:sz w:val="22"/>
          <w:szCs w:val="22"/>
        </w:rPr>
        <w:t xml:space="preserve">ntil </w:t>
      </w:r>
      <w:r w:rsidRPr="00681BDF">
        <w:rPr>
          <w:rFonts w:asciiTheme="minorHAnsi" w:hAnsiTheme="minorHAnsi"/>
          <w:sz w:val="22"/>
          <w:szCs w:val="22"/>
          <w:u w:val="single"/>
        </w:rPr>
        <w:t>one</w:t>
      </w:r>
      <w:r w:rsidRPr="00681BDF">
        <w:rPr>
          <w:rFonts w:asciiTheme="minorHAnsi" w:hAnsiTheme="minorHAnsi"/>
          <w:sz w:val="22"/>
          <w:szCs w:val="22"/>
        </w:rPr>
        <w:t xml:space="preserve"> of the following conditions has been met and documented: </w:t>
      </w:r>
    </w:p>
    <w:p w:rsidR="000C174F" w:rsidRPr="00681BDF" w:rsidRDefault="000C174F" w:rsidP="000C174F">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A treating ophthalmologist has verified that the treatment and follow-up examinations are complete.</w:t>
      </w:r>
    </w:p>
    <w:p w:rsidR="000C174F" w:rsidRPr="00681BDF" w:rsidRDefault="000C174F" w:rsidP="000C174F">
      <w:pPr>
        <w:pStyle w:val="listparagraph0"/>
        <w:numPr>
          <w:ilvl w:val="3"/>
          <w:numId w:val="5"/>
        </w:numPr>
        <w:spacing w:before="0" w:beforeAutospacing="0" w:after="0" w:afterAutospacing="0" w:line="276" w:lineRule="auto"/>
        <w:rPr>
          <w:rFonts w:asciiTheme="minorHAnsi" w:hAnsiTheme="minorHAnsi" w:cs="Arial"/>
          <w:sz w:val="22"/>
          <w:szCs w:val="22"/>
        </w:rPr>
      </w:pPr>
      <w:r w:rsidRPr="00681BDF">
        <w:rPr>
          <w:rFonts w:asciiTheme="minorHAnsi" w:hAnsiTheme="minorHAnsi" w:cs="Arial"/>
          <w:sz w:val="22"/>
          <w:szCs w:val="22"/>
        </w:rPr>
        <w:t>Both eyes have met the conclusion-of-acute-scree</w:t>
      </w:r>
      <w:r>
        <w:rPr>
          <w:rFonts w:asciiTheme="minorHAnsi" w:hAnsiTheme="minorHAnsi" w:cs="Arial"/>
          <w:sz w:val="22"/>
          <w:szCs w:val="22"/>
        </w:rPr>
        <w:t>ning criteria based upon a binocular indirect ophthalmoscopy</w:t>
      </w:r>
      <w:r w:rsidRPr="00681BDF">
        <w:rPr>
          <w:rFonts w:asciiTheme="minorHAnsi" w:hAnsiTheme="minorHAnsi" w:cs="Arial"/>
          <w:sz w:val="22"/>
          <w:szCs w:val="22"/>
        </w:rPr>
        <w:t xml:space="preserve"> exam [</w:t>
      </w:r>
      <w:hyperlink w:anchor="_Table_5.__1" w:history="1">
        <w:r w:rsidRPr="002C1A27">
          <w:rPr>
            <w:rStyle w:val="Hyperlink"/>
            <w:rFonts w:asciiTheme="minorHAnsi" w:hAnsiTheme="minorHAnsi" w:cs="Arial"/>
            <w:sz w:val="22"/>
            <w:szCs w:val="22"/>
          </w:rPr>
          <w:t>Table 5.  When to stop ROP</w:t>
        </w:r>
      </w:hyperlink>
      <w:r>
        <w:rPr>
          <w:rFonts w:asciiTheme="minorHAnsi" w:hAnsiTheme="minorHAnsi" w:cs="Arial"/>
          <w:sz w:val="22"/>
          <w:szCs w:val="22"/>
        </w:rPr>
        <w:t>]</w:t>
      </w:r>
      <w:r w:rsidRPr="00681BDF">
        <w:rPr>
          <w:rFonts w:asciiTheme="minorHAnsi" w:hAnsiTheme="minorHAnsi" w:cs="Arial"/>
          <w:sz w:val="22"/>
          <w:szCs w:val="22"/>
        </w:rPr>
        <w:t>.</w:t>
      </w:r>
    </w:p>
    <w:p w:rsidR="000C174F" w:rsidRDefault="000C174F" w:rsidP="000C174F">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w:t>
      </w:r>
      <w:r>
        <w:rPr>
          <w:rFonts w:asciiTheme="minorHAnsi" w:hAnsiTheme="minorHAnsi"/>
          <w:sz w:val="22"/>
          <w:szCs w:val="22"/>
        </w:rPr>
        <w:t xml:space="preserve">current </w:t>
      </w:r>
      <w:r w:rsidRPr="00681BDF">
        <w:rPr>
          <w:rFonts w:asciiTheme="minorHAnsi" w:hAnsiTheme="minorHAnsi"/>
          <w:sz w:val="22"/>
          <w:szCs w:val="22"/>
        </w:rPr>
        <w:t>ophthalmologist conducts and documents a transfer-of-care discussion with the ophthalmologist who will take over care.</w:t>
      </w:r>
    </w:p>
    <w:p w:rsidR="000C174F" w:rsidRPr="00AD2CFA" w:rsidRDefault="000C174F" w:rsidP="000C174F">
      <w:pPr>
        <w:pStyle w:val="ListParagraph"/>
        <w:widowControl/>
        <w:numPr>
          <w:ilvl w:val="0"/>
          <w:numId w:val="5"/>
        </w:numPr>
        <w:autoSpaceDE/>
        <w:autoSpaceDN/>
        <w:adjustRightInd/>
        <w:spacing w:line="256" w:lineRule="auto"/>
        <w:rPr>
          <w:rFonts w:asciiTheme="minorHAnsi" w:hAnsiTheme="minorHAnsi"/>
          <w:sz w:val="22"/>
          <w:szCs w:val="22"/>
        </w:rPr>
      </w:pPr>
      <w:r w:rsidRPr="00AD2CFA">
        <w:rPr>
          <w:rFonts w:asciiTheme="minorHAnsi" w:hAnsiTheme="minorHAnsi"/>
          <w:sz w:val="22"/>
          <w:szCs w:val="22"/>
        </w:rPr>
        <w:t xml:space="preserve">The O-ROPC </w:t>
      </w:r>
      <w:r>
        <w:rPr>
          <w:rFonts w:asciiTheme="minorHAnsi" w:hAnsiTheme="minorHAnsi"/>
          <w:sz w:val="22"/>
          <w:szCs w:val="22"/>
        </w:rPr>
        <w:t xml:space="preserve">follows up on </w:t>
      </w:r>
      <w:r w:rsidRPr="00AD2CFA">
        <w:rPr>
          <w:rFonts w:asciiTheme="minorHAnsi" w:hAnsiTheme="minorHAnsi"/>
          <w:color w:val="000000"/>
          <w:sz w:val="22"/>
          <w:szCs w:val="22"/>
        </w:rPr>
        <w:t>all missed, cancelled, or rescheduled ROP appointments</w:t>
      </w:r>
      <w:r>
        <w:rPr>
          <w:rFonts w:asciiTheme="minorHAnsi" w:hAnsiTheme="minorHAnsi"/>
          <w:color w:val="000000"/>
          <w:sz w:val="22"/>
          <w:szCs w:val="22"/>
        </w:rPr>
        <w:t xml:space="preserve">, </w:t>
      </w:r>
      <w:r w:rsidRPr="00AD2CFA">
        <w:rPr>
          <w:rFonts w:asciiTheme="minorHAnsi" w:hAnsiTheme="minorHAnsi"/>
          <w:sz w:val="22"/>
          <w:szCs w:val="22"/>
        </w:rPr>
        <w:t>including no-shows and cancel</w:t>
      </w:r>
      <w:r>
        <w:rPr>
          <w:rFonts w:asciiTheme="minorHAnsi" w:hAnsiTheme="minorHAnsi"/>
          <w:sz w:val="22"/>
          <w:szCs w:val="22"/>
        </w:rPr>
        <w:t>led or rescheduled appointments and:</w:t>
      </w:r>
    </w:p>
    <w:p w:rsidR="000C174F"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Reschedules the exam as directed by the ophthalmologist.</w:t>
      </w:r>
    </w:p>
    <w:p w:rsidR="000C174F" w:rsidRPr="00AD2CFA"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Sends the</w:t>
      </w:r>
      <w:r>
        <w:rPr>
          <w:rFonts w:asciiTheme="minorHAnsi" w:hAnsiTheme="minorHAnsi"/>
          <w:sz w:val="22"/>
          <w:szCs w:val="22"/>
        </w:rPr>
        <w:t xml:space="preserve"> </w:t>
      </w:r>
      <w:hyperlink w:anchor="_Missed_appointment_letter" w:history="1">
        <w:r w:rsidRPr="00FC51F5">
          <w:rPr>
            <w:rStyle w:val="Hyperlink"/>
            <w:rFonts w:asciiTheme="minorHAnsi" w:hAnsiTheme="minorHAnsi"/>
            <w:sz w:val="22"/>
            <w:szCs w:val="22"/>
          </w:rPr>
          <w:t>Missed appointment letter</w:t>
        </w:r>
      </w:hyperlink>
      <w:bookmarkStart w:id="4" w:name="Missed_appointment_letter"/>
      <w:bookmarkEnd w:id="4"/>
      <w:r>
        <w:rPr>
          <w:rFonts w:asciiTheme="minorHAnsi" w:hAnsiTheme="minorHAnsi"/>
          <w:sz w:val="22"/>
          <w:szCs w:val="22"/>
        </w:rPr>
        <w:t xml:space="preserve"> </w:t>
      </w:r>
      <w:r w:rsidR="009233C5">
        <w:rPr>
          <w:rFonts w:asciiTheme="minorHAnsi" w:hAnsiTheme="minorHAnsi"/>
          <w:sz w:val="22"/>
          <w:szCs w:val="22"/>
        </w:rPr>
        <w:t xml:space="preserve">or </w:t>
      </w:r>
      <w:hyperlink w:anchor="_Carta_de_incumplimiento" w:history="1">
        <w:r w:rsidR="009233C5" w:rsidRPr="009233C5">
          <w:rPr>
            <w:rStyle w:val="Hyperlink"/>
            <w:rFonts w:asciiTheme="minorHAnsi" w:hAnsiTheme="minorHAnsi"/>
            <w:sz w:val="22"/>
            <w:szCs w:val="22"/>
          </w:rPr>
          <w:t>Spanish Missed appointment letter</w:t>
        </w:r>
      </w:hyperlink>
      <w:r w:rsidR="009233C5">
        <w:rPr>
          <w:rFonts w:asciiTheme="minorHAnsi" w:hAnsiTheme="minorHAnsi"/>
          <w:sz w:val="22"/>
          <w:szCs w:val="22"/>
        </w:rPr>
        <w:t xml:space="preserve"> </w:t>
      </w:r>
      <w:r w:rsidRPr="00BF3B34">
        <w:rPr>
          <w:rFonts w:asciiTheme="minorHAnsi" w:hAnsiTheme="minorHAnsi"/>
          <w:sz w:val="22"/>
          <w:szCs w:val="22"/>
        </w:rPr>
        <w:t>if unable to reach the parents and schedule the exam.</w:t>
      </w:r>
    </w:p>
    <w:p w:rsidR="000C174F" w:rsidRPr="00BA1AD5" w:rsidRDefault="000C174F" w:rsidP="000C174F">
      <w:pPr>
        <w:widowControl/>
        <w:numPr>
          <w:ilvl w:val="1"/>
          <w:numId w:val="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Contacts Child Protective Services if requested by the ophthalmologist.</w:t>
      </w:r>
    </w:p>
    <w:p w:rsidR="00BA1AD5" w:rsidRDefault="00BA1AD5">
      <w:pPr>
        <w:widowControl/>
        <w:autoSpaceDE/>
        <w:autoSpaceDN/>
        <w:adjustRightInd/>
        <w:spacing w:after="160" w:line="259" w:lineRule="auto"/>
        <w:rPr>
          <w:rFonts w:asciiTheme="minorHAnsi" w:hAnsiTheme="minorHAnsi"/>
          <w:spacing w:val="-2"/>
          <w:sz w:val="22"/>
          <w:szCs w:val="22"/>
        </w:rPr>
      </w:pPr>
      <w:r>
        <w:rPr>
          <w:rFonts w:asciiTheme="minorHAnsi" w:hAnsiTheme="minorHAnsi"/>
          <w:spacing w:val="-2"/>
          <w:sz w:val="22"/>
          <w:szCs w:val="22"/>
        </w:rPr>
        <w:br w:type="page"/>
      </w:r>
    </w:p>
    <w:p w:rsidR="00BA1AD5" w:rsidRDefault="00E33A4C" w:rsidP="00BA1AD5">
      <w:pPr>
        <w:pStyle w:val="Heading1"/>
        <w:rPr>
          <w:rFonts w:asciiTheme="minorHAnsi" w:hAnsiTheme="minorHAnsi"/>
          <w:b/>
        </w:rPr>
      </w:pPr>
      <w:r>
        <w:rPr>
          <w:rFonts w:asciiTheme="minorHAnsi" w:hAnsiTheme="minorHAnsi"/>
          <w:b/>
        </w:rPr>
        <w:t>Procedure 2</w:t>
      </w:r>
      <w:r w:rsidR="00BA1AD5">
        <w:rPr>
          <w:rFonts w:asciiTheme="minorHAnsi" w:hAnsiTheme="minorHAnsi"/>
          <w:b/>
        </w:rPr>
        <w:t>. ROP exam in o</w:t>
      </w:r>
      <w:r w:rsidR="00BA1AD5" w:rsidRPr="00B4588C">
        <w:rPr>
          <w:rFonts w:asciiTheme="minorHAnsi" w:hAnsiTheme="minorHAnsi"/>
          <w:b/>
        </w:rPr>
        <w:t>ffice</w:t>
      </w:r>
    </w:p>
    <w:p w:rsidR="00BA1AD5" w:rsidRPr="00D537A8" w:rsidRDefault="00BA1AD5" w:rsidP="00BA1AD5"/>
    <w:p w:rsidR="00BA1AD5" w:rsidRDefault="00BA1AD5" w:rsidP="00BA1AD5">
      <w:pPr>
        <w:contextualSpacing/>
        <w:rPr>
          <w:rFonts w:asciiTheme="minorHAnsi" w:hAnsiTheme="minorHAnsi"/>
          <w:b/>
          <w:spacing w:val="-2"/>
          <w:u w:val="single"/>
        </w:rPr>
      </w:pPr>
      <w:r>
        <w:rPr>
          <w:rFonts w:asciiTheme="minorHAnsi" w:hAnsiTheme="minorHAnsi"/>
          <w:b/>
          <w:spacing w:val="-2"/>
          <w:u w:val="single"/>
        </w:rPr>
        <w:t>Outpatient ROP</w:t>
      </w:r>
      <w:r w:rsidRPr="00B4588C">
        <w:rPr>
          <w:rFonts w:asciiTheme="minorHAnsi" w:hAnsiTheme="minorHAnsi"/>
          <w:b/>
          <w:spacing w:val="-2"/>
          <w:u w:val="single"/>
        </w:rPr>
        <w:t xml:space="preserve"> exam principles</w:t>
      </w:r>
    </w:p>
    <w:p w:rsidR="00BA1AD5" w:rsidRDefault="00BA1AD5" w:rsidP="00BA1AD5">
      <w:pPr>
        <w:contextualSpacing/>
        <w:rPr>
          <w:rFonts w:asciiTheme="minorHAnsi" w:hAnsiTheme="minorHAnsi"/>
          <w:b/>
          <w:spacing w:val="-2"/>
          <w:u w:val="single"/>
        </w:rPr>
      </w:pPr>
    </w:p>
    <w:p w:rsidR="00BA1AD5"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 xml:space="preserve">A hospital with a treating ophthalmologist has agreed to admit infants from the outpatient setting for ROP treatment.  </w:t>
      </w:r>
    </w:p>
    <w:p w:rsidR="00BA1AD5" w:rsidRPr="00D75425"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The screening ophthalmologist:</w:t>
      </w:r>
    </w:p>
    <w:p w:rsidR="00BA1AD5" w:rsidRPr="00B4588C" w:rsidRDefault="00BA1AD5" w:rsidP="00BA1AD5">
      <w:pPr>
        <w:widowControl/>
        <w:numPr>
          <w:ilvl w:val="1"/>
          <w:numId w:val="18"/>
        </w:numPr>
        <w:autoSpaceDE/>
        <w:autoSpaceDN/>
        <w:adjustRightInd/>
        <w:spacing w:line="276" w:lineRule="auto"/>
        <w:contextualSpacing/>
        <w:rPr>
          <w:rFonts w:asciiTheme="minorHAnsi" w:hAnsiTheme="minorHAnsi"/>
          <w:spacing w:val="-2"/>
          <w:sz w:val="22"/>
          <w:szCs w:val="22"/>
        </w:rPr>
      </w:pPr>
      <w:r w:rsidRPr="00B4588C">
        <w:rPr>
          <w:rFonts w:asciiTheme="minorHAnsi" w:hAnsiTheme="minorHAnsi"/>
          <w:spacing w:val="-2"/>
          <w:sz w:val="22"/>
          <w:szCs w:val="22"/>
        </w:rPr>
        <w:t xml:space="preserve">Has sufficient knowledge and experience to identify accurately the location and sequential retinal changes of ROP after pupillary dilation using binocular indirect ophthalmoscopy with a lid speculum and scleral depression as needed, per the </w:t>
      </w:r>
      <w:r w:rsidR="009233C5">
        <w:rPr>
          <w:rFonts w:asciiTheme="minorHAnsi" w:hAnsiTheme="minorHAnsi"/>
          <w:spacing w:val="-2"/>
          <w:sz w:val="22"/>
          <w:szCs w:val="22"/>
        </w:rPr>
        <w:t>PS</w:t>
      </w:r>
      <w:r w:rsidRPr="00B4588C">
        <w:rPr>
          <w:rFonts w:asciiTheme="minorHAnsi" w:hAnsiTheme="minorHAnsi"/>
          <w:spacing w:val="-2"/>
          <w:sz w:val="22"/>
          <w:szCs w:val="22"/>
        </w:rPr>
        <w:t>.</w:t>
      </w:r>
    </w:p>
    <w:p w:rsidR="00BA1AD5" w:rsidRPr="00DD3962" w:rsidRDefault="00BA1AD5" w:rsidP="00BA1AD5">
      <w:pPr>
        <w:widowControl/>
        <w:numPr>
          <w:ilvl w:val="1"/>
          <w:numId w:val="18"/>
        </w:numPr>
        <w:autoSpaceDE/>
        <w:autoSpaceDN/>
        <w:adjustRightInd/>
        <w:spacing w:before="240" w:line="276" w:lineRule="auto"/>
        <w:contextualSpacing/>
        <w:rPr>
          <w:rFonts w:asciiTheme="minorHAnsi" w:hAnsiTheme="minorHAnsi"/>
          <w:sz w:val="22"/>
          <w:szCs w:val="22"/>
        </w:rPr>
      </w:pPr>
      <w:r w:rsidRPr="00B4588C">
        <w:rPr>
          <w:rFonts w:asciiTheme="minorHAnsi" w:hAnsiTheme="minorHAnsi"/>
          <w:spacing w:val="-2"/>
          <w:sz w:val="22"/>
          <w:szCs w:val="22"/>
        </w:rPr>
        <w:t>U</w:t>
      </w:r>
      <w:r w:rsidRPr="00B4588C">
        <w:rPr>
          <w:rFonts w:asciiTheme="minorHAnsi" w:eastAsiaTheme="minorHAnsi" w:hAnsiTheme="minorHAnsi" w:cs="FrutigerLTStd-Bold"/>
          <w:bCs/>
          <w:sz w:val="22"/>
          <w:szCs w:val="22"/>
        </w:rPr>
        <w:t>ses the International Classification of Retinopath</w:t>
      </w:r>
      <w:r>
        <w:rPr>
          <w:rFonts w:asciiTheme="minorHAnsi" w:eastAsiaTheme="minorHAnsi" w:hAnsiTheme="minorHAnsi" w:cs="FrutigerLTStd-Bold"/>
          <w:bCs/>
          <w:sz w:val="22"/>
          <w:szCs w:val="22"/>
        </w:rPr>
        <w:t>y of Prematurity (ICROP) Revisited</w:t>
      </w:r>
      <w:r>
        <w:rPr>
          <w:rStyle w:val="FootnoteReference"/>
          <w:rFonts w:asciiTheme="minorHAnsi" w:eastAsiaTheme="minorHAnsi" w:hAnsiTheme="minorHAnsi" w:cs="FrutigerLTStd-Bold"/>
          <w:bCs/>
          <w:sz w:val="22"/>
          <w:szCs w:val="22"/>
        </w:rPr>
        <w:footnoteReference w:id="2"/>
      </w:r>
      <w:r w:rsidRPr="00B4588C">
        <w:rPr>
          <w:rFonts w:asciiTheme="minorHAnsi" w:eastAsiaTheme="minorHAnsi" w:hAnsiTheme="minorHAnsi" w:cs="FrutigerLTStd-Bold"/>
          <w:b/>
          <w:bCs/>
          <w:sz w:val="22"/>
          <w:szCs w:val="22"/>
        </w:rPr>
        <w:t xml:space="preserve"> </w:t>
      </w:r>
      <w:r w:rsidRPr="00B4588C">
        <w:rPr>
          <w:rFonts w:asciiTheme="minorHAnsi" w:eastAsiaTheme="minorHAnsi" w:hAnsiTheme="minorHAnsi" w:cs="FrutigerLTStd-Light"/>
          <w:sz w:val="22"/>
          <w:szCs w:val="22"/>
        </w:rPr>
        <w:t>to classify, diagram, a</w:t>
      </w:r>
      <w:r>
        <w:rPr>
          <w:rFonts w:asciiTheme="minorHAnsi" w:eastAsiaTheme="minorHAnsi" w:hAnsiTheme="minorHAnsi" w:cs="FrutigerLTStd-Light"/>
          <w:sz w:val="22"/>
          <w:szCs w:val="22"/>
        </w:rPr>
        <w:t>nd record the retinal findings</w:t>
      </w:r>
      <w:r w:rsidRPr="00B4588C">
        <w:rPr>
          <w:rFonts w:asciiTheme="minorHAnsi" w:eastAsiaTheme="minorHAnsi" w:hAnsiTheme="minorHAnsi" w:cs="FrutigerLTStd-Light"/>
          <w:sz w:val="22"/>
          <w:szCs w:val="22"/>
        </w:rPr>
        <w:t>.</w:t>
      </w:r>
    </w:p>
    <w:p w:rsidR="00BA1AD5" w:rsidRPr="00746F32" w:rsidRDefault="00BA1AD5" w:rsidP="00BA1AD5">
      <w:pPr>
        <w:widowControl/>
        <w:numPr>
          <w:ilvl w:val="1"/>
          <w:numId w:val="18"/>
        </w:numPr>
        <w:autoSpaceDE/>
        <w:autoSpaceDN/>
        <w:adjustRightInd/>
        <w:spacing w:line="276" w:lineRule="auto"/>
        <w:contextualSpacing/>
        <w:rPr>
          <w:rFonts w:asciiTheme="minorHAnsi" w:hAnsiTheme="minorHAnsi"/>
          <w:spacing w:val="-2"/>
          <w:sz w:val="22"/>
          <w:szCs w:val="22"/>
        </w:rPr>
      </w:pPr>
      <w:r w:rsidRPr="00746F32">
        <w:rPr>
          <w:rFonts w:asciiTheme="minorHAnsi" w:eastAsiaTheme="minorHAnsi" w:hAnsiTheme="minorHAnsi" w:cs="FrutigerLTStd-Light"/>
          <w:sz w:val="22"/>
          <w:szCs w:val="22"/>
        </w:rPr>
        <w:t>Knows and understands treatment criteria [</w:t>
      </w:r>
      <w:hyperlink w:anchor="_Table_4._" w:history="1">
        <w:r w:rsidRPr="003026C5">
          <w:rPr>
            <w:rStyle w:val="Hyperlink"/>
            <w:rFonts w:asciiTheme="minorHAnsi" w:eastAsiaTheme="minorHAnsi" w:hAnsiTheme="minorHAnsi" w:cs="FrutigerLTStd-Light"/>
            <w:sz w:val="22"/>
            <w:szCs w:val="22"/>
          </w:rPr>
          <w:t>Table 4.  When to treat</w:t>
        </w:r>
      </w:hyperlink>
      <w:r w:rsidRPr="00746F32">
        <w:rPr>
          <w:rFonts w:asciiTheme="minorHAnsi" w:eastAsiaTheme="minorHAnsi" w:hAnsiTheme="minorHAnsi" w:cs="FrutigerLTStd-Light"/>
          <w:sz w:val="22"/>
          <w:szCs w:val="22"/>
        </w:rPr>
        <w:t>].</w:t>
      </w:r>
    </w:p>
    <w:p w:rsidR="00BA1AD5" w:rsidRPr="00B4588C" w:rsidRDefault="00BA1AD5" w:rsidP="00BA1AD5">
      <w:pPr>
        <w:pStyle w:val="ListParagraph"/>
        <w:widowControl/>
        <w:numPr>
          <w:ilvl w:val="0"/>
          <w:numId w:val="18"/>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rsidR="00BA1AD5" w:rsidRPr="00B4588C"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 xml:space="preserve">PS </w:t>
      </w:r>
      <w:r w:rsidRPr="00B4588C">
        <w:rPr>
          <w:rFonts w:asciiTheme="minorHAnsi" w:hAnsiTheme="minorHAnsi"/>
          <w:spacing w:val="-2"/>
          <w:sz w:val="22"/>
          <w:szCs w:val="22"/>
        </w:rPr>
        <w:t>and the Tables in this ROP toolkit that are based upon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rsidR="00BA1AD5" w:rsidRPr="00B4588C" w:rsidRDefault="00BA1AD5" w:rsidP="00BA1AD5">
      <w:pPr>
        <w:widowControl/>
        <w:numPr>
          <w:ilvl w:val="1"/>
          <w:numId w:val="18"/>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Uses </w:t>
      </w:r>
      <w:r w:rsidRPr="00510950">
        <w:rPr>
          <w:rFonts w:asciiTheme="minorHAnsi" w:hAnsiTheme="minorHAnsi"/>
          <w:sz w:val="22"/>
          <w:szCs w:val="22"/>
        </w:rPr>
        <w:t>the Outpatient</w:t>
      </w:r>
      <w:r>
        <w:rPr>
          <w:rFonts w:asciiTheme="minorHAnsi" w:hAnsiTheme="minorHAnsi"/>
          <w:sz w:val="22"/>
          <w:szCs w:val="22"/>
        </w:rPr>
        <w:t xml:space="preserve"> </w:t>
      </w:r>
      <w:hyperlink w:anchor="_Table_1._Which" w:history="1">
        <w:r w:rsidRPr="003026C5">
          <w:rPr>
            <w:rStyle w:val="Hyperlink"/>
            <w:rFonts w:asciiTheme="minorHAnsi" w:hAnsiTheme="minorHAnsi"/>
            <w:sz w:val="22"/>
            <w:szCs w:val="22"/>
          </w:rPr>
          <w:t>ROP Tracking List</w:t>
        </w:r>
      </w:hyperlink>
      <w:r>
        <w:rPr>
          <w:rFonts w:asciiTheme="minorHAnsi" w:hAnsiTheme="minorHAnsi"/>
          <w:sz w:val="22"/>
          <w:szCs w:val="22"/>
        </w:rPr>
        <w:t xml:space="preserve"> to track</w:t>
      </w:r>
      <w:r w:rsidRPr="00510950">
        <w:rPr>
          <w:rFonts w:asciiTheme="minorHAnsi" w:hAnsiTheme="minorHAnsi"/>
          <w:sz w:val="22"/>
          <w:szCs w:val="22"/>
        </w:rPr>
        <w:t xml:space="preserve"> all infants </w:t>
      </w:r>
      <w:r>
        <w:rPr>
          <w:rFonts w:asciiTheme="minorHAnsi" w:hAnsiTheme="minorHAnsi"/>
          <w:sz w:val="22"/>
          <w:szCs w:val="22"/>
        </w:rPr>
        <w:t xml:space="preserve">examined in the office </w:t>
      </w:r>
      <w:r w:rsidRPr="00510950">
        <w:rPr>
          <w:rFonts w:asciiTheme="minorHAnsi" w:hAnsiTheme="minorHAnsi"/>
          <w:sz w:val="22"/>
          <w:szCs w:val="22"/>
        </w:rPr>
        <w:t>who meet the screening</w:t>
      </w:r>
      <w:r>
        <w:rPr>
          <w:rFonts w:asciiTheme="minorHAnsi" w:hAnsiTheme="minorHAnsi"/>
          <w:sz w:val="22"/>
          <w:szCs w:val="22"/>
        </w:rPr>
        <w:t xml:space="preserve"> criteria for ROP.</w:t>
      </w:r>
    </w:p>
    <w:p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rsidR="00BA1AD5"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rsidR="00BA1AD5"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rsidR="00BA1AD5" w:rsidRPr="00DA3BB7" w:rsidRDefault="00BA1AD5" w:rsidP="00BA1AD5">
      <w:pPr>
        <w:pStyle w:val="ListParagraph"/>
        <w:widowControl/>
        <w:numPr>
          <w:ilvl w:val="0"/>
          <w:numId w:val="18"/>
        </w:numPr>
        <w:autoSpaceDE/>
        <w:autoSpaceDN/>
        <w:adjustRightInd/>
        <w:spacing w:line="276" w:lineRule="auto"/>
        <w:rPr>
          <w:rFonts w:asciiTheme="minorHAnsi" w:hAnsiTheme="minorHAnsi"/>
          <w:spacing w:val="-2"/>
          <w:sz w:val="22"/>
          <w:szCs w:val="22"/>
        </w:rPr>
      </w:pPr>
      <w:r w:rsidRPr="00DA3BB7">
        <w:rPr>
          <w:rFonts w:asciiTheme="minorHAnsi" w:hAnsiTheme="minorHAnsi"/>
          <w:sz w:val="22"/>
          <w:szCs w:val="22"/>
        </w:rPr>
        <w:t xml:space="preserve">The </w:t>
      </w:r>
      <w:r>
        <w:rPr>
          <w:rFonts w:asciiTheme="minorHAnsi" w:hAnsiTheme="minorHAnsi"/>
          <w:sz w:val="22"/>
          <w:szCs w:val="22"/>
        </w:rPr>
        <w:t xml:space="preserve">ophthalmologist’s </w:t>
      </w:r>
      <w:r w:rsidRPr="00DA3BB7">
        <w:rPr>
          <w:rFonts w:asciiTheme="minorHAnsi" w:hAnsiTheme="minorHAnsi"/>
          <w:sz w:val="22"/>
          <w:szCs w:val="22"/>
        </w:rPr>
        <w:t>practice:</w:t>
      </w:r>
    </w:p>
    <w:p w:rsidR="00BA1AD5"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Pr>
          <w:rFonts w:asciiTheme="minorHAnsi" w:hAnsiTheme="minorHAnsi"/>
          <w:sz w:val="22"/>
          <w:szCs w:val="22"/>
        </w:rPr>
        <w:t>H</w:t>
      </w:r>
      <w:r w:rsidRPr="00DA3BB7">
        <w:rPr>
          <w:rFonts w:asciiTheme="minorHAnsi" w:hAnsiTheme="minorHAnsi"/>
          <w:spacing w:val="-2"/>
          <w:sz w:val="22"/>
          <w:szCs w:val="22"/>
        </w:rPr>
        <w:t xml:space="preserve">as a written policy </w:t>
      </w:r>
      <w:r>
        <w:rPr>
          <w:rFonts w:asciiTheme="minorHAnsi" w:hAnsiTheme="minorHAnsi"/>
          <w:spacing w:val="-2"/>
          <w:sz w:val="22"/>
          <w:szCs w:val="22"/>
        </w:rPr>
        <w:t xml:space="preserve">on </w:t>
      </w:r>
      <w:r w:rsidRPr="00DA3BB7">
        <w:rPr>
          <w:rFonts w:asciiTheme="minorHAnsi" w:hAnsiTheme="minorHAnsi"/>
          <w:spacing w:val="-2"/>
          <w:sz w:val="22"/>
          <w:szCs w:val="22"/>
        </w:rPr>
        <w:t xml:space="preserve">which infants </w:t>
      </w:r>
      <w:r>
        <w:rPr>
          <w:rFonts w:asciiTheme="minorHAnsi" w:hAnsiTheme="minorHAnsi"/>
          <w:spacing w:val="-2"/>
          <w:sz w:val="22"/>
          <w:szCs w:val="22"/>
        </w:rPr>
        <w:t>the practice is</w:t>
      </w:r>
      <w:r w:rsidRPr="00DA3BB7">
        <w:rPr>
          <w:rFonts w:asciiTheme="minorHAnsi" w:hAnsiTheme="minorHAnsi"/>
          <w:spacing w:val="-2"/>
          <w:sz w:val="22"/>
          <w:szCs w:val="22"/>
        </w:rPr>
        <w:t xml:space="preserve"> willing to </w:t>
      </w:r>
      <w:r>
        <w:rPr>
          <w:rFonts w:asciiTheme="minorHAnsi" w:hAnsiTheme="minorHAnsi"/>
          <w:spacing w:val="-2"/>
          <w:sz w:val="22"/>
          <w:szCs w:val="22"/>
        </w:rPr>
        <w:t xml:space="preserve">see (include talking points for staff to use if some patients are not accepted): </w:t>
      </w:r>
      <w:r w:rsidRPr="00365E75">
        <w:rPr>
          <w:rFonts w:asciiTheme="minorHAnsi" w:hAnsiTheme="minorHAnsi"/>
          <w:spacing w:val="-2"/>
          <w:sz w:val="22"/>
          <w:szCs w:val="22"/>
        </w:rPr>
        <w:t xml:space="preserve"> </w:t>
      </w:r>
    </w:p>
    <w:p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O</w:t>
      </w:r>
      <w:r w:rsidRPr="00365E75">
        <w:rPr>
          <w:rFonts w:asciiTheme="minorHAnsi" w:hAnsiTheme="minorHAnsi"/>
          <w:spacing w:val="-2"/>
          <w:sz w:val="22"/>
          <w:szCs w:val="22"/>
        </w:rPr>
        <w:t>nly patients from hospitals where the ophthalmologist provides ROP care</w:t>
      </w:r>
    </w:p>
    <w:p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atients referred from any hospital</w:t>
      </w:r>
    </w:p>
    <w:p w:rsidR="00BA1AD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 xml:space="preserve">atients referred from other physicians, and/or </w:t>
      </w:r>
    </w:p>
    <w:p w:rsidR="00BA1AD5" w:rsidRPr="00365E75" w:rsidRDefault="00BA1AD5" w:rsidP="00BA1AD5">
      <w:pPr>
        <w:pStyle w:val="ListParagraph"/>
        <w:widowControl/>
        <w:numPr>
          <w:ilvl w:val="2"/>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Pr="00365E75">
        <w:rPr>
          <w:rFonts w:asciiTheme="minorHAnsi" w:hAnsiTheme="minorHAnsi"/>
          <w:spacing w:val="-2"/>
          <w:sz w:val="22"/>
          <w:szCs w:val="22"/>
        </w:rPr>
        <w:t>atients whose parent requests an exam.</w:t>
      </w:r>
    </w:p>
    <w:p w:rsidR="00BA1AD5" w:rsidRDefault="00BA1AD5" w:rsidP="00BA1AD5">
      <w:pPr>
        <w:pStyle w:val="ListParagraph"/>
        <w:widowControl/>
        <w:numPr>
          <w:ilvl w:val="1"/>
          <w:numId w:val="18"/>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Educates staff members about ROP, including the importance of making sure the parent brings the baby to all scheduled appointments, that treatment must be provided within 72 hours, and that the baby could go blind if the ROP is not treated.   </w:t>
      </w:r>
    </w:p>
    <w:p w:rsidR="00BA1AD5"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Pr>
          <w:rFonts w:asciiTheme="minorHAnsi" w:hAnsiTheme="minorHAnsi"/>
          <w:sz w:val="22"/>
          <w:szCs w:val="22"/>
        </w:rPr>
        <w:t>Has trained staff members who answer phones how to determine if the infant needs ROP care.</w:t>
      </w:r>
    </w:p>
    <w:p w:rsidR="00BA1AD5" w:rsidRPr="00B4588C" w:rsidRDefault="00BA1AD5" w:rsidP="00BA1AD5">
      <w:pPr>
        <w:pStyle w:val="ListParagraph"/>
        <w:widowControl/>
        <w:numPr>
          <w:ilvl w:val="1"/>
          <w:numId w:val="18"/>
        </w:numPr>
        <w:autoSpaceDE/>
        <w:autoSpaceDN/>
        <w:adjustRightInd/>
        <w:spacing w:after="200" w:line="276" w:lineRule="auto"/>
        <w:rPr>
          <w:rFonts w:asciiTheme="minorHAnsi" w:hAnsiTheme="minorHAnsi"/>
          <w:sz w:val="22"/>
          <w:szCs w:val="22"/>
        </w:rPr>
      </w:pPr>
      <w:r>
        <w:rPr>
          <w:rFonts w:asciiTheme="minorHAnsi" w:hAnsiTheme="minorHAnsi"/>
          <w:sz w:val="22"/>
          <w:szCs w:val="22"/>
        </w:rPr>
        <w:t>F</w:t>
      </w:r>
      <w:r w:rsidRPr="00B4588C">
        <w:rPr>
          <w:rFonts w:asciiTheme="minorHAnsi" w:hAnsiTheme="minorHAnsi"/>
          <w:sz w:val="22"/>
          <w:szCs w:val="22"/>
        </w:rPr>
        <w:t>ollows up on all missed, cancelled, and rescheduled ROP appointments</w:t>
      </w:r>
      <w:r>
        <w:rPr>
          <w:rFonts w:asciiTheme="minorHAnsi" w:hAnsiTheme="minorHAnsi"/>
          <w:sz w:val="22"/>
          <w:szCs w:val="22"/>
        </w:rPr>
        <w:t>.</w:t>
      </w:r>
    </w:p>
    <w:p w:rsidR="00BA1AD5" w:rsidRPr="00B4588C" w:rsidRDefault="00BA1AD5" w:rsidP="00BA1AD5">
      <w:pPr>
        <w:pStyle w:val="ListParagraph"/>
        <w:widowControl/>
        <w:numPr>
          <w:ilvl w:val="1"/>
          <w:numId w:val="18"/>
        </w:numPr>
        <w:autoSpaceDE/>
        <w:autoSpaceDN/>
        <w:adjustRightInd/>
        <w:spacing w:line="276" w:lineRule="auto"/>
        <w:rPr>
          <w:rFonts w:asciiTheme="minorHAnsi" w:hAnsiTheme="minorHAnsi"/>
          <w:sz w:val="22"/>
          <w:szCs w:val="22"/>
        </w:rPr>
      </w:pPr>
      <w:r>
        <w:rPr>
          <w:rFonts w:asciiTheme="minorHAnsi" w:hAnsiTheme="minorHAnsi"/>
          <w:sz w:val="22"/>
          <w:szCs w:val="22"/>
        </w:rPr>
        <w:t>H</w:t>
      </w:r>
      <w:r w:rsidRPr="00B4588C">
        <w:rPr>
          <w:rFonts w:asciiTheme="minorHAnsi" w:hAnsiTheme="minorHAnsi"/>
          <w:sz w:val="22"/>
          <w:szCs w:val="22"/>
        </w:rPr>
        <w:t xml:space="preserve">as a </w:t>
      </w:r>
      <w:r>
        <w:rPr>
          <w:rFonts w:asciiTheme="minorHAnsi" w:hAnsiTheme="minorHAnsi"/>
          <w:sz w:val="22"/>
          <w:szCs w:val="22"/>
        </w:rPr>
        <w:t xml:space="preserve">written </w:t>
      </w:r>
      <w:r w:rsidRPr="00B4588C">
        <w:rPr>
          <w:rFonts w:asciiTheme="minorHAnsi" w:hAnsiTheme="minorHAnsi"/>
          <w:sz w:val="22"/>
          <w:szCs w:val="22"/>
        </w:rPr>
        <w:t xml:space="preserve">protocol for contacting Child Protective Services. </w:t>
      </w:r>
    </w:p>
    <w:p w:rsidR="00BA1AD5" w:rsidRPr="00B4588C" w:rsidRDefault="00BA1AD5" w:rsidP="00BA1AD5">
      <w:pPr>
        <w:contextualSpacing/>
        <w:rPr>
          <w:rFonts w:asciiTheme="minorHAnsi" w:hAnsiTheme="minorHAnsi"/>
          <w:spacing w:val="-2"/>
          <w:sz w:val="22"/>
          <w:szCs w:val="22"/>
        </w:rPr>
      </w:pPr>
    </w:p>
    <w:p w:rsidR="00BA1AD5" w:rsidRDefault="00BA1AD5" w:rsidP="00BA1AD5">
      <w:pPr>
        <w:contextualSpacing/>
        <w:rPr>
          <w:rFonts w:asciiTheme="minorHAnsi" w:hAnsiTheme="minorHAnsi"/>
          <w:b/>
          <w:spacing w:val="-2"/>
          <w:sz w:val="24"/>
          <w:szCs w:val="24"/>
          <w:u w:val="single"/>
        </w:rPr>
      </w:pPr>
      <w:r w:rsidRPr="00510950">
        <w:rPr>
          <w:rFonts w:asciiTheme="minorHAnsi" w:hAnsiTheme="minorHAnsi"/>
          <w:b/>
          <w:spacing w:val="-2"/>
          <w:sz w:val="24"/>
          <w:szCs w:val="24"/>
          <w:u w:val="single"/>
        </w:rPr>
        <w:t xml:space="preserve">Office </w:t>
      </w:r>
      <w:r w:rsidR="00E33A4C">
        <w:rPr>
          <w:rFonts w:asciiTheme="minorHAnsi" w:hAnsiTheme="minorHAnsi"/>
          <w:b/>
          <w:spacing w:val="-2"/>
          <w:sz w:val="24"/>
          <w:szCs w:val="24"/>
          <w:u w:val="single"/>
        </w:rPr>
        <w:t xml:space="preserve">ROP </w:t>
      </w:r>
      <w:r w:rsidRPr="00510950">
        <w:rPr>
          <w:rFonts w:asciiTheme="minorHAnsi" w:hAnsiTheme="minorHAnsi"/>
          <w:b/>
          <w:spacing w:val="-2"/>
          <w:sz w:val="24"/>
          <w:szCs w:val="24"/>
          <w:u w:val="single"/>
        </w:rPr>
        <w:t>exam procedure</w:t>
      </w:r>
    </w:p>
    <w:p w:rsidR="00BA1AD5" w:rsidRDefault="00BA1AD5" w:rsidP="00BA1AD5">
      <w:pPr>
        <w:contextualSpacing/>
        <w:rPr>
          <w:rFonts w:asciiTheme="minorHAnsi" w:hAnsiTheme="minorHAnsi"/>
          <w:b/>
          <w:spacing w:val="-2"/>
          <w:sz w:val="24"/>
          <w:szCs w:val="24"/>
          <w:u w:val="single"/>
        </w:rPr>
      </w:pPr>
    </w:p>
    <w:p w:rsidR="00BA1AD5" w:rsidRPr="007C5D2D" w:rsidRDefault="00BA1AD5" w:rsidP="00BA1AD5">
      <w:pPr>
        <w:widowControl/>
        <w:numPr>
          <w:ilvl w:val="0"/>
          <w:numId w:val="31"/>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ophthalmologist determines when the initial exam is needed if not done in the hospital</w:t>
      </w:r>
      <w:r w:rsidRPr="007C5D2D">
        <w:rPr>
          <w:rFonts w:asciiTheme="minorHAnsi" w:hAnsiTheme="minorHAnsi"/>
          <w:spacing w:val="-2"/>
          <w:sz w:val="22"/>
          <w:szCs w:val="22"/>
        </w:rPr>
        <w:t xml:space="preserve"> </w:t>
      </w:r>
      <w:bookmarkStart w:id="5" w:name="Table_2"/>
      <w:bookmarkEnd w:id="5"/>
      <w:r>
        <w:rPr>
          <w:rFonts w:asciiTheme="minorHAnsi" w:hAnsiTheme="minorHAnsi"/>
          <w:spacing w:val="-2"/>
          <w:sz w:val="22"/>
          <w:szCs w:val="22"/>
        </w:rPr>
        <w:t>[</w:t>
      </w:r>
      <w:hyperlink w:anchor="_Table_2._When" w:history="1">
        <w:r w:rsidRPr="00510F96">
          <w:rPr>
            <w:rStyle w:val="Hyperlink"/>
            <w:rFonts w:asciiTheme="minorHAnsi" w:hAnsiTheme="minorHAnsi"/>
            <w:spacing w:val="-2"/>
            <w:sz w:val="22"/>
            <w:szCs w:val="22"/>
          </w:rPr>
          <w:t>Table 2. When to start ROP</w:t>
        </w:r>
      </w:hyperlink>
      <w:r>
        <w:rPr>
          <w:rFonts w:asciiTheme="minorHAnsi" w:hAnsiTheme="minorHAnsi"/>
          <w:spacing w:val="-2"/>
          <w:sz w:val="22"/>
          <w:szCs w:val="22"/>
        </w:rPr>
        <w:t>]</w:t>
      </w:r>
      <w:r w:rsidRPr="007C5D2D">
        <w:rPr>
          <w:rFonts w:asciiTheme="minorHAnsi" w:hAnsiTheme="minorHAnsi"/>
          <w:spacing w:val="-2"/>
          <w:sz w:val="22"/>
          <w:szCs w:val="22"/>
        </w:rPr>
        <w:t>.</w:t>
      </w:r>
    </w:p>
    <w:p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O-ROPC or designated staff member assists the ophthalmologist during the ROP exam and:</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Provide</w:t>
      </w:r>
      <w:r>
        <w:rPr>
          <w:rFonts w:asciiTheme="minorHAnsi" w:hAnsiTheme="minorHAnsi"/>
          <w:sz w:val="22"/>
          <w:szCs w:val="22"/>
        </w:rPr>
        <w:t>s the necessary supplies:</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Sterile NICU eye tray with lid speculum and depressor</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Anesthetic eye drops</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Indirect ophthalmoscope</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20 and 28 diopter lenses</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Dilating eye drops</w:t>
      </w:r>
    </w:p>
    <w:p w:rsidR="00BA1AD5" w:rsidRPr="00B4588C" w:rsidRDefault="00BA1AD5" w:rsidP="00BA1AD5">
      <w:pPr>
        <w:widowControl/>
        <w:numPr>
          <w:ilvl w:val="2"/>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Gloves</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Dilate</w:t>
      </w:r>
      <w:r>
        <w:rPr>
          <w:rFonts w:asciiTheme="minorHAnsi" w:hAnsiTheme="minorHAnsi"/>
          <w:sz w:val="22"/>
          <w:szCs w:val="22"/>
        </w:rPr>
        <w:t>s</w:t>
      </w:r>
      <w:r w:rsidRPr="00B4588C">
        <w:rPr>
          <w:rFonts w:asciiTheme="minorHAnsi" w:hAnsiTheme="minorHAnsi"/>
          <w:sz w:val="22"/>
          <w:szCs w:val="22"/>
        </w:rPr>
        <w:t xml:space="preserve"> the infants’ eyes at the time ordered by the ophthalmologist per the dilating protocol.</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Ensure</w:t>
      </w:r>
      <w:r>
        <w:rPr>
          <w:rFonts w:asciiTheme="minorHAnsi" w:hAnsiTheme="minorHAnsi"/>
          <w:sz w:val="22"/>
          <w:szCs w:val="22"/>
        </w:rPr>
        <w:t>s</w:t>
      </w:r>
      <w:r w:rsidRPr="00B4588C">
        <w:rPr>
          <w:rFonts w:asciiTheme="minorHAnsi" w:hAnsiTheme="minorHAnsi"/>
          <w:sz w:val="22"/>
          <w:szCs w:val="22"/>
        </w:rPr>
        <w:t xml:space="preserve"> that participants in the eye exam have washed their hands</w:t>
      </w:r>
      <w:r>
        <w:rPr>
          <w:rFonts w:asciiTheme="minorHAnsi" w:hAnsiTheme="minorHAnsi"/>
          <w:sz w:val="22"/>
          <w:szCs w:val="22"/>
        </w:rPr>
        <w:t xml:space="preserve"> </w:t>
      </w:r>
      <w:r w:rsidRPr="00B4588C">
        <w:rPr>
          <w:rFonts w:asciiTheme="minorHAnsi" w:hAnsiTheme="minorHAnsi"/>
          <w:sz w:val="22"/>
          <w:szCs w:val="22"/>
        </w:rPr>
        <w:t>and, if indicated, wear gloves to prevent eye irritation and infection.</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Secure</w:t>
      </w:r>
      <w:r>
        <w:rPr>
          <w:rFonts w:asciiTheme="minorHAnsi" w:hAnsiTheme="minorHAnsi"/>
          <w:sz w:val="22"/>
          <w:szCs w:val="22"/>
        </w:rPr>
        <w:t>s</w:t>
      </w:r>
      <w:r w:rsidRPr="00B4588C">
        <w:rPr>
          <w:rFonts w:asciiTheme="minorHAnsi" w:hAnsiTheme="minorHAnsi"/>
          <w:sz w:val="22"/>
          <w:szCs w:val="22"/>
        </w:rPr>
        <w:t xml:space="preserve"> the infant in a blanket, hold</w:t>
      </w:r>
      <w:r>
        <w:rPr>
          <w:rFonts w:asciiTheme="minorHAnsi" w:hAnsiTheme="minorHAnsi"/>
          <w:sz w:val="22"/>
          <w:szCs w:val="22"/>
        </w:rPr>
        <w:t>s</w:t>
      </w:r>
      <w:r w:rsidRPr="00B4588C">
        <w:rPr>
          <w:rFonts w:asciiTheme="minorHAnsi" w:hAnsiTheme="minorHAnsi"/>
          <w:sz w:val="22"/>
          <w:szCs w:val="22"/>
        </w:rPr>
        <w:t xml:space="preserve"> the infant during the exam, and provide</w:t>
      </w:r>
      <w:r>
        <w:rPr>
          <w:rFonts w:asciiTheme="minorHAnsi" w:hAnsiTheme="minorHAnsi"/>
          <w:sz w:val="22"/>
          <w:szCs w:val="22"/>
        </w:rPr>
        <w:t>s</w:t>
      </w:r>
      <w:r w:rsidRPr="00B4588C">
        <w:rPr>
          <w:rFonts w:asciiTheme="minorHAnsi" w:hAnsiTheme="minorHAnsi"/>
          <w:sz w:val="22"/>
          <w:szCs w:val="22"/>
        </w:rPr>
        <w:t xml:space="preserve"> a pacifier and/or oral sucrose for comfort.</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Monitor</w:t>
      </w:r>
      <w:r>
        <w:rPr>
          <w:rFonts w:asciiTheme="minorHAnsi" w:hAnsiTheme="minorHAnsi"/>
          <w:sz w:val="22"/>
          <w:szCs w:val="22"/>
        </w:rPr>
        <w:t>s</w:t>
      </w:r>
      <w:r w:rsidRPr="00B4588C">
        <w:rPr>
          <w:rFonts w:asciiTheme="minorHAnsi" w:hAnsiTheme="minorHAnsi"/>
          <w:sz w:val="22"/>
          <w:szCs w:val="22"/>
        </w:rPr>
        <w:t xml:space="preserve"> the infant for side effects associated with the dilating eye drops and exam.</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Document</w:t>
      </w:r>
      <w:r>
        <w:rPr>
          <w:rFonts w:asciiTheme="minorHAnsi" w:hAnsiTheme="minorHAnsi"/>
          <w:sz w:val="22"/>
          <w:szCs w:val="22"/>
        </w:rPr>
        <w:t>s</w:t>
      </w:r>
      <w:r w:rsidRPr="00B4588C">
        <w:rPr>
          <w:rFonts w:asciiTheme="minorHAnsi" w:hAnsiTheme="minorHAnsi"/>
          <w:sz w:val="22"/>
          <w:szCs w:val="22"/>
        </w:rPr>
        <w:t xml:space="preserve"> the dilation, exam, and the infant’s </w:t>
      </w:r>
      <w:r>
        <w:rPr>
          <w:rFonts w:asciiTheme="minorHAnsi" w:hAnsiTheme="minorHAnsi"/>
          <w:sz w:val="22"/>
          <w:szCs w:val="22"/>
        </w:rPr>
        <w:t>condition during</w:t>
      </w:r>
      <w:r w:rsidRPr="00B4588C">
        <w:rPr>
          <w:rFonts w:asciiTheme="minorHAnsi" w:hAnsiTheme="minorHAnsi"/>
          <w:sz w:val="22"/>
          <w:szCs w:val="22"/>
        </w:rPr>
        <w:t xml:space="preserve"> the exam.</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Clean</w:t>
      </w:r>
      <w:r>
        <w:rPr>
          <w:rFonts w:asciiTheme="minorHAnsi" w:hAnsiTheme="minorHAnsi"/>
          <w:sz w:val="22"/>
          <w:szCs w:val="22"/>
        </w:rPr>
        <w:t>s</w:t>
      </w:r>
      <w:r w:rsidRPr="00B4588C">
        <w:rPr>
          <w:rFonts w:asciiTheme="minorHAnsi" w:hAnsiTheme="minorHAnsi"/>
          <w:sz w:val="22"/>
          <w:szCs w:val="22"/>
        </w:rPr>
        <w:t xml:space="preserve"> and sterilize</w:t>
      </w:r>
      <w:r>
        <w:rPr>
          <w:rFonts w:asciiTheme="minorHAnsi" w:hAnsiTheme="minorHAnsi"/>
          <w:sz w:val="22"/>
          <w:szCs w:val="22"/>
        </w:rPr>
        <w:t>s</w:t>
      </w:r>
      <w:r w:rsidRPr="00B4588C">
        <w:rPr>
          <w:rFonts w:asciiTheme="minorHAnsi" w:hAnsiTheme="minorHAnsi"/>
          <w:sz w:val="22"/>
          <w:szCs w:val="22"/>
        </w:rPr>
        <w:t xml:space="preserve"> the equipment according to the manufacturer’s specifications to prevent eye irritation and infection.</w:t>
      </w:r>
    </w:p>
    <w:p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ophthalmologist performs </w:t>
      </w:r>
      <w:r w:rsidRPr="00B4588C">
        <w:rPr>
          <w:rFonts w:asciiTheme="minorHAnsi" w:hAnsiTheme="minorHAnsi"/>
          <w:spacing w:val="-2"/>
          <w:sz w:val="22"/>
          <w:szCs w:val="22"/>
        </w:rPr>
        <w:t>a</w:t>
      </w:r>
      <w:r w:rsidRPr="00B4588C">
        <w:rPr>
          <w:rFonts w:asciiTheme="minorHAnsi" w:hAnsiTheme="minorHAnsi"/>
          <w:sz w:val="22"/>
          <w:szCs w:val="22"/>
        </w:rPr>
        <w:t xml:space="preserve"> binocular indirect ophthalmoscopy </w:t>
      </w:r>
      <w:r>
        <w:rPr>
          <w:rFonts w:asciiTheme="minorHAnsi" w:hAnsiTheme="minorHAnsi"/>
          <w:sz w:val="22"/>
          <w:szCs w:val="22"/>
        </w:rPr>
        <w:t xml:space="preserve">(BIO) </w:t>
      </w:r>
      <w:r w:rsidRPr="00B4588C">
        <w:rPr>
          <w:rFonts w:asciiTheme="minorHAnsi" w:hAnsiTheme="minorHAnsi"/>
          <w:sz w:val="22"/>
          <w:szCs w:val="22"/>
        </w:rPr>
        <w:t>e</w:t>
      </w:r>
      <w:r>
        <w:rPr>
          <w:rFonts w:asciiTheme="minorHAnsi" w:hAnsiTheme="minorHAnsi"/>
          <w:sz w:val="22"/>
          <w:szCs w:val="22"/>
        </w:rPr>
        <w:t xml:space="preserve">xam after pupillary dilation, and documents the findings using </w:t>
      </w:r>
      <w:r w:rsidRPr="00C13503">
        <w:rPr>
          <w:rFonts w:asciiTheme="minorHAnsi" w:hAnsiTheme="minorHAnsi"/>
          <w:sz w:val="22"/>
          <w:szCs w:val="22"/>
        </w:rPr>
        <w:t>ICROP</w:t>
      </w:r>
      <w:r>
        <w:rPr>
          <w:rFonts w:asciiTheme="minorHAnsi" w:hAnsiTheme="minorHAnsi"/>
          <w:sz w:val="22"/>
          <w:szCs w:val="22"/>
        </w:rPr>
        <w:t>.</w:t>
      </w:r>
    </w:p>
    <w:p w:rsidR="00BA1AD5" w:rsidRPr="00B4588C"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ophthalmologist d</w:t>
      </w:r>
      <w:r w:rsidRPr="00B4588C">
        <w:rPr>
          <w:rFonts w:asciiTheme="minorHAnsi" w:hAnsiTheme="minorHAnsi"/>
          <w:sz w:val="22"/>
          <w:szCs w:val="22"/>
        </w:rPr>
        <w:t>etermine</w:t>
      </w:r>
      <w:r>
        <w:rPr>
          <w:rFonts w:asciiTheme="minorHAnsi" w:hAnsiTheme="minorHAnsi"/>
          <w:sz w:val="22"/>
          <w:szCs w:val="22"/>
        </w:rPr>
        <w:t>s</w:t>
      </w:r>
      <w:r w:rsidRPr="00B4588C">
        <w:rPr>
          <w:rFonts w:asciiTheme="minorHAnsi" w:hAnsiTheme="minorHAnsi"/>
          <w:sz w:val="22"/>
          <w:szCs w:val="22"/>
        </w:rPr>
        <w:t xml:space="preserve"> the timing of the </w:t>
      </w:r>
      <w:r>
        <w:rPr>
          <w:rFonts w:asciiTheme="minorHAnsi" w:hAnsiTheme="minorHAnsi"/>
          <w:sz w:val="22"/>
          <w:szCs w:val="22"/>
        </w:rPr>
        <w:t>next examination</w:t>
      </w:r>
      <w:r w:rsidRPr="00B4588C">
        <w:rPr>
          <w:rFonts w:asciiTheme="minorHAnsi" w:hAnsiTheme="minorHAnsi"/>
          <w:sz w:val="22"/>
          <w:szCs w:val="22"/>
        </w:rPr>
        <w:t xml:space="preserve"> [</w:t>
      </w:r>
      <w:bookmarkStart w:id="6" w:name="Table_3"/>
      <w:bookmarkEnd w:id="6"/>
      <w:r>
        <w:rPr>
          <w:rFonts w:asciiTheme="minorHAnsi" w:hAnsiTheme="minorHAnsi"/>
          <w:sz w:val="22"/>
          <w:szCs w:val="22"/>
        </w:rPr>
        <w:fldChar w:fldCharType="begin"/>
      </w:r>
      <w:r w:rsidR="009233C5">
        <w:rPr>
          <w:rFonts w:asciiTheme="minorHAnsi" w:hAnsiTheme="minorHAnsi"/>
          <w:sz w:val="22"/>
          <w:szCs w:val="22"/>
        </w:rPr>
        <w:instrText>HYPERLINK  \l "_Table_3.__1"</w:instrText>
      </w:r>
      <w:r w:rsidR="009233C5">
        <w:rPr>
          <w:rFonts w:asciiTheme="minorHAnsi" w:hAnsiTheme="minorHAnsi"/>
          <w:sz w:val="22"/>
          <w:szCs w:val="22"/>
        </w:rPr>
      </w:r>
      <w:r>
        <w:rPr>
          <w:rFonts w:asciiTheme="minorHAnsi" w:hAnsiTheme="minorHAnsi"/>
          <w:sz w:val="22"/>
          <w:szCs w:val="22"/>
        </w:rPr>
        <w:fldChar w:fldCharType="separate"/>
      </w:r>
      <w:r w:rsidR="009233C5">
        <w:rPr>
          <w:rStyle w:val="Hyperlink"/>
          <w:rFonts w:asciiTheme="minorHAnsi" w:hAnsiTheme="minorHAnsi"/>
          <w:sz w:val="22"/>
          <w:szCs w:val="22"/>
        </w:rPr>
        <w:t xml:space="preserve">Table 3. </w:t>
      </w:r>
      <w:r w:rsidRPr="00510F96">
        <w:rPr>
          <w:rStyle w:val="Hyperlink"/>
          <w:rFonts w:asciiTheme="minorHAnsi" w:hAnsiTheme="minorHAnsi"/>
          <w:sz w:val="22"/>
          <w:szCs w:val="22"/>
        </w:rPr>
        <w:t>Follow-up exams</w:t>
      </w:r>
      <w:r>
        <w:rPr>
          <w:rFonts w:asciiTheme="minorHAnsi" w:hAnsiTheme="minorHAnsi"/>
          <w:sz w:val="22"/>
          <w:szCs w:val="22"/>
        </w:rPr>
        <w:fldChar w:fldCharType="end"/>
      </w:r>
      <w:r>
        <w:rPr>
          <w:rFonts w:asciiTheme="minorHAnsi" w:hAnsiTheme="minorHAnsi"/>
          <w:sz w:val="22"/>
          <w:szCs w:val="22"/>
        </w:rPr>
        <w:t>]</w:t>
      </w:r>
      <w:r w:rsidRPr="00B4588C">
        <w:rPr>
          <w:rFonts w:asciiTheme="minorHAnsi" w:hAnsiTheme="minorHAnsi"/>
          <w:sz w:val="22"/>
          <w:szCs w:val="22"/>
        </w:rPr>
        <w:t xml:space="preserve">. </w:t>
      </w:r>
    </w:p>
    <w:p w:rsidR="00BA1AD5" w:rsidRPr="001A7B02"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Current guidelines indicate a range of 1 to 3 weeks between examinations, depending upon the findings. </w:t>
      </w:r>
    </w:p>
    <w:p w:rsidR="00BA1AD5" w:rsidRPr="001A7B02"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Infants at high risk for ROP </w:t>
      </w:r>
      <w:r>
        <w:rPr>
          <w:rFonts w:asciiTheme="minorHAnsi" w:hAnsiTheme="minorHAnsi"/>
          <w:sz w:val="22"/>
          <w:szCs w:val="22"/>
        </w:rPr>
        <w:t xml:space="preserve">may </w:t>
      </w:r>
      <w:r w:rsidRPr="00B4588C">
        <w:rPr>
          <w:rFonts w:asciiTheme="minorHAnsi" w:hAnsiTheme="minorHAnsi"/>
          <w:sz w:val="22"/>
          <w:szCs w:val="22"/>
        </w:rPr>
        <w:t xml:space="preserve">need more frequent examinations. </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B4588C">
        <w:rPr>
          <w:rFonts w:asciiTheme="minorHAnsi" w:hAnsiTheme="minorHAnsi"/>
          <w:sz w:val="22"/>
          <w:szCs w:val="22"/>
        </w:rPr>
        <w:t>.</w:t>
      </w:r>
    </w:p>
    <w:p w:rsidR="00BA1AD5" w:rsidRPr="00C13503"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informs the O-ROPC of </w:t>
      </w:r>
      <w:r w:rsidRPr="00B4588C">
        <w:rPr>
          <w:rFonts w:asciiTheme="minorHAnsi" w:hAnsiTheme="minorHAnsi"/>
          <w:sz w:val="22"/>
          <w:szCs w:val="22"/>
        </w:rPr>
        <w:t xml:space="preserve">the interval </w:t>
      </w:r>
      <w:r w:rsidRPr="00B4588C">
        <w:rPr>
          <w:rFonts w:asciiTheme="minorHAnsi" w:hAnsiTheme="minorHAnsi"/>
          <w:b/>
          <w:sz w:val="22"/>
          <w:szCs w:val="22"/>
          <w:u w:val="single"/>
        </w:rPr>
        <w:t>and</w:t>
      </w:r>
      <w:r w:rsidRPr="00B4588C">
        <w:rPr>
          <w:rFonts w:asciiTheme="minorHAnsi" w:hAnsiTheme="minorHAnsi"/>
          <w:sz w:val="22"/>
          <w:szCs w:val="22"/>
        </w:rPr>
        <w:t xml:space="preserve"> approximate date (e.g., next eye exam in tw</w:t>
      </w:r>
      <w:r w:rsidR="009233C5">
        <w:rPr>
          <w:rFonts w:asciiTheme="minorHAnsi" w:hAnsiTheme="minorHAnsi"/>
          <w:sz w:val="22"/>
          <w:szCs w:val="22"/>
        </w:rPr>
        <w:t>o weeks around 9/25/19</w:t>
      </w:r>
      <w:r w:rsidRPr="00B4588C">
        <w:rPr>
          <w:rFonts w:asciiTheme="minorHAnsi" w:hAnsiTheme="minorHAnsi"/>
          <w:sz w:val="22"/>
          <w:szCs w:val="22"/>
        </w:rPr>
        <w:t>)</w:t>
      </w:r>
      <w:r>
        <w:rPr>
          <w:rFonts w:asciiTheme="minorHAnsi" w:hAnsiTheme="minorHAnsi"/>
          <w:sz w:val="22"/>
          <w:szCs w:val="22"/>
        </w:rPr>
        <w:t xml:space="preserve"> of the next ROP exam, and instructs the O-ROPC to schedule</w:t>
      </w:r>
      <w:r w:rsidRPr="00C13503">
        <w:rPr>
          <w:rFonts w:asciiTheme="minorHAnsi" w:hAnsiTheme="minorHAnsi"/>
          <w:sz w:val="22"/>
          <w:szCs w:val="22"/>
        </w:rPr>
        <w:t xml:space="preserve"> the appointment before the parent leaves the office.</w:t>
      </w:r>
    </w:p>
    <w:p w:rsidR="00BA1AD5" w:rsidRPr="007C5D2D" w:rsidRDefault="00BA1AD5" w:rsidP="00BA1AD5">
      <w:pPr>
        <w:widowControl/>
        <w:numPr>
          <w:ilvl w:val="0"/>
          <w:numId w:val="31"/>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 xml:space="preserve">the </w:t>
      </w:r>
      <w:bookmarkStart w:id="7" w:name="Outpatient_screening_letter"/>
      <w:bookmarkEnd w:id="7"/>
      <w:r>
        <w:rPr>
          <w:rFonts w:asciiTheme="minorHAnsi" w:hAnsiTheme="minorHAnsi"/>
          <w:sz w:val="22"/>
          <w:szCs w:val="22"/>
        </w:rPr>
        <w:fldChar w:fldCharType="begin"/>
      </w:r>
      <w:r w:rsidR="00E33A4C">
        <w:rPr>
          <w:rFonts w:asciiTheme="minorHAnsi" w:hAnsiTheme="minorHAnsi"/>
          <w:sz w:val="22"/>
          <w:szCs w:val="22"/>
        </w:rPr>
        <w:instrText>HYPERLINK  \l "_Table_1._Which_1"</w:instrText>
      </w:r>
      <w:r>
        <w:rPr>
          <w:rFonts w:asciiTheme="minorHAnsi" w:hAnsiTheme="minorHAnsi"/>
          <w:sz w:val="22"/>
          <w:szCs w:val="22"/>
        </w:rPr>
        <w:fldChar w:fldCharType="separate"/>
      </w:r>
      <w:r w:rsidRPr="00B57746">
        <w:rPr>
          <w:rStyle w:val="Hyperlink"/>
          <w:rFonts w:asciiTheme="minorHAnsi" w:hAnsiTheme="minorHAnsi"/>
          <w:sz w:val="22"/>
          <w:szCs w:val="22"/>
        </w:rPr>
        <w:t>Outpatient screening letter</w:t>
      </w:r>
      <w:r>
        <w:rPr>
          <w:rFonts w:asciiTheme="minorHAnsi" w:hAnsiTheme="minorHAnsi"/>
          <w:sz w:val="22"/>
          <w:szCs w:val="22"/>
        </w:rPr>
        <w:fldChar w:fldCharType="end"/>
      </w:r>
      <w:r>
        <w:rPr>
          <w:rFonts w:asciiTheme="minorHAnsi" w:hAnsiTheme="minorHAnsi"/>
          <w:sz w:val="22"/>
          <w:szCs w:val="22"/>
        </w:rPr>
        <w:t xml:space="preserve"> or </w:t>
      </w:r>
      <w:bookmarkStart w:id="8" w:name="Spanish_outpatient_screening_letter"/>
      <w:bookmarkEnd w:id="8"/>
      <w:r>
        <w:rPr>
          <w:rFonts w:asciiTheme="minorHAnsi" w:hAnsiTheme="minorHAnsi"/>
          <w:sz w:val="22"/>
          <w:szCs w:val="22"/>
        </w:rPr>
        <w:fldChar w:fldCharType="begin"/>
      </w:r>
      <w:r w:rsidR="00E33A4C">
        <w:rPr>
          <w:rFonts w:asciiTheme="minorHAnsi" w:hAnsiTheme="minorHAnsi"/>
          <w:sz w:val="22"/>
          <w:szCs w:val="22"/>
        </w:rPr>
        <w:instrText>HYPERLINK  \l "_\“Missed_appointment\”_letter"</w:instrText>
      </w:r>
      <w:r>
        <w:rPr>
          <w:rFonts w:asciiTheme="minorHAnsi" w:hAnsiTheme="minorHAnsi"/>
          <w:sz w:val="22"/>
          <w:szCs w:val="22"/>
        </w:rPr>
        <w:fldChar w:fldCharType="separate"/>
      </w:r>
      <w:r w:rsidRPr="006930D4">
        <w:rPr>
          <w:rStyle w:val="Hyperlink"/>
          <w:rFonts w:asciiTheme="minorHAnsi" w:hAnsiTheme="minorHAnsi"/>
          <w:sz w:val="22"/>
          <w:szCs w:val="22"/>
        </w:rPr>
        <w:t>Spanish outpatient screening letter</w:t>
      </w:r>
      <w:r>
        <w:rPr>
          <w:rFonts w:asciiTheme="minorHAnsi" w:hAnsiTheme="minorHAnsi"/>
          <w:sz w:val="22"/>
          <w:szCs w:val="22"/>
        </w:rPr>
        <w:fldChar w:fldCharType="end"/>
      </w:r>
      <w:r>
        <w:rPr>
          <w:rFonts w:asciiTheme="minorHAnsi" w:hAnsiTheme="minorHAnsi"/>
          <w:sz w:val="22"/>
          <w:szCs w:val="22"/>
        </w:rPr>
        <w:t xml:space="preserve"> after the </w:t>
      </w:r>
      <w:r w:rsidRPr="00A7520B">
        <w:rPr>
          <w:rFonts w:asciiTheme="minorHAnsi" w:hAnsiTheme="minorHAnsi"/>
          <w:b/>
          <w:sz w:val="22"/>
          <w:szCs w:val="22"/>
        </w:rPr>
        <w:t>first</w:t>
      </w:r>
      <w:r>
        <w:rPr>
          <w:rFonts w:asciiTheme="minorHAnsi" w:hAnsiTheme="minorHAnsi"/>
          <w:sz w:val="22"/>
          <w:szCs w:val="22"/>
        </w:rPr>
        <w:t xml:space="preserve"> outpatient ROP exam</w:t>
      </w:r>
      <w:bookmarkStart w:id="9" w:name="Letter_to_Parent"/>
      <w:bookmarkEnd w:id="9"/>
      <w:r>
        <w:rPr>
          <w:rFonts w:asciiTheme="minorHAnsi" w:hAnsiTheme="minorHAnsi"/>
          <w:sz w:val="22"/>
          <w:szCs w:val="22"/>
        </w:rPr>
        <w:t xml:space="preserve"> and:</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Reviews the </w:t>
      </w:r>
      <w:r w:rsidRPr="00B4588C">
        <w:rPr>
          <w:rFonts w:asciiTheme="minorHAnsi" w:hAnsiTheme="minorHAnsi"/>
          <w:spacing w:val="-2"/>
          <w:sz w:val="22"/>
          <w:szCs w:val="22"/>
        </w:rPr>
        <w:t>letter with the parent</w:t>
      </w:r>
      <w:r>
        <w:rPr>
          <w:rFonts w:asciiTheme="minorHAnsi" w:hAnsiTheme="minorHAnsi"/>
          <w:spacing w:val="-2"/>
          <w:sz w:val="22"/>
          <w:szCs w:val="22"/>
        </w:rPr>
        <w:t>, and obtains a signature</w:t>
      </w:r>
      <w:r w:rsidRPr="00B4588C">
        <w:rPr>
          <w:rFonts w:asciiTheme="minorHAnsi" w:hAnsiTheme="minorHAnsi"/>
          <w:spacing w:val="-2"/>
          <w:sz w:val="22"/>
          <w:szCs w:val="22"/>
        </w:rPr>
        <w:t>.</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Give</w:t>
      </w:r>
      <w:r>
        <w:rPr>
          <w:rFonts w:asciiTheme="minorHAnsi" w:hAnsiTheme="minorHAnsi"/>
          <w:sz w:val="22"/>
          <w:szCs w:val="22"/>
        </w:rPr>
        <w:t>s the parent</w:t>
      </w:r>
      <w:r w:rsidRPr="00B4588C">
        <w:rPr>
          <w:rFonts w:asciiTheme="minorHAnsi" w:hAnsiTheme="minorHAnsi"/>
          <w:sz w:val="22"/>
          <w:szCs w:val="22"/>
        </w:rPr>
        <w:t xml:space="preserve"> a copy of the signed</w:t>
      </w:r>
      <w:r>
        <w:rPr>
          <w:rFonts w:asciiTheme="minorHAnsi" w:hAnsiTheme="minorHAnsi"/>
          <w:sz w:val="22"/>
          <w:szCs w:val="22"/>
        </w:rPr>
        <w:t xml:space="preserve"> document</w:t>
      </w:r>
      <w:r w:rsidRPr="00B4588C">
        <w:rPr>
          <w:rFonts w:asciiTheme="minorHAnsi" w:hAnsiTheme="minorHAnsi"/>
          <w:sz w:val="22"/>
          <w:szCs w:val="22"/>
        </w:rPr>
        <w:t xml:space="preserve">. </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Place</w:t>
      </w:r>
      <w:r>
        <w:rPr>
          <w:rFonts w:asciiTheme="minorHAnsi" w:hAnsiTheme="minorHAnsi"/>
          <w:sz w:val="22"/>
          <w:szCs w:val="22"/>
        </w:rPr>
        <w:t>s</w:t>
      </w:r>
      <w:r w:rsidRPr="00B4588C">
        <w:rPr>
          <w:rFonts w:asciiTheme="minorHAnsi" w:hAnsiTheme="minorHAnsi"/>
          <w:sz w:val="22"/>
          <w:szCs w:val="22"/>
        </w:rPr>
        <w:t xml:space="preserve"> a copy of the signed document in the infant’s medical record.</w:t>
      </w:r>
    </w:p>
    <w:p w:rsidR="00BA1AD5" w:rsidRPr="009E0804" w:rsidRDefault="00BA1AD5" w:rsidP="00BA1AD5">
      <w:pPr>
        <w:widowControl/>
        <w:numPr>
          <w:ilvl w:val="0"/>
          <w:numId w:val="31"/>
        </w:numPr>
        <w:autoSpaceDE/>
        <w:autoSpaceDN/>
        <w:adjustRightInd/>
        <w:spacing w:after="200" w:line="276" w:lineRule="auto"/>
        <w:contextualSpacing/>
        <w:rPr>
          <w:rFonts w:asciiTheme="minorHAnsi" w:hAnsiTheme="minorHAnsi"/>
          <w:spacing w:val="-2"/>
          <w:sz w:val="22"/>
          <w:szCs w:val="22"/>
        </w:rPr>
      </w:pPr>
      <w:r w:rsidRPr="00E64860">
        <w:rPr>
          <w:rFonts w:asciiTheme="minorHAnsi" w:hAnsiTheme="minorHAnsi"/>
          <w:spacing w:val="-2"/>
          <w:sz w:val="22"/>
          <w:szCs w:val="22"/>
        </w:rPr>
        <w:t>The ophthalmolo</w:t>
      </w:r>
      <w:r>
        <w:rPr>
          <w:rFonts w:asciiTheme="minorHAnsi" w:hAnsiTheme="minorHAnsi"/>
          <w:spacing w:val="-2"/>
          <w:sz w:val="22"/>
          <w:szCs w:val="22"/>
        </w:rPr>
        <w:t xml:space="preserve">gist determines if treatment might be </w:t>
      </w:r>
      <w:r w:rsidRPr="00E64860">
        <w:rPr>
          <w:rFonts w:asciiTheme="minorHAnsi" w:hAnsiTheme="minorHAnsi"/>
          <w:spacing w:val="-2"/>
          <w:sz w:val="22"/>
          <w:szCs w:val="22"/>
        </w:rPr>
        <w:t xml:space="preserve">needed </w:t>
      </w:r>
      <w:r w:rsidRPr="00E64860">
        <w:rPr>
          <w:rFonts w:asciiTheme="minorHAnsi" w:hAnsiTheme="minorHAnsi"/>
          <w:sz w:val="22"/>
          <w:szCs w:val="22"/>
        </w:rPr>
        <w:t>[</w:t>
      </w:r>
      <w:bookmarkStart w:id="10" w:name="Table_4"/>
      <w:bookmarkEnd w:id="10"/>
      <w:r>
        <w:rPr>
          <w:rFonts w:asciiTheme="minorHAnsi" w:hAnsiTheme="minorHAnsi"/>
          <w:sz w:val="22"/>
          <w:szCs w:val="22"/>
        </w:rPr>
        <w:fldChar w:fldCharType="begin"/>
      </w:r>
      <w:r w:rsidR="009233C5">
        <w:rPr>
          <w:rFonts w:asciiTheme="minorHAnsi" w:hAnsiTheme="minorHAnsi"/>
          <w:sz w:val="22"/>
          <w:szCs w:val="22"/>
        </w:rPr>
        <w:instrText>HYPERLINK  \l "_Table_4._"</w:instrText>
      </w:r>
      <w:r w:rsidR="009233C5">
        <w:rPr>
          <w:rFonts w:asciiTheme="minorHAnsi" w:hAnsiTheme="minorHAnsi"/>
          <w:sz w:val="22"/>
          <w:szCs w:val="22"/>
        </w:rPr>
      </w:r>
      <w:r>
        <w:rPr>
          <w:rFonts w:asciiTheme="minorHAnsi" w:hAnsiTheme="minorHAnsi"/>
          <w:sz w:val="22"/>
          <w:szCs w:val="22"/>
        </w:rPr>
        <w:fldChar w:fldCharType="separate"/>
      </w:r>
      <w:r w:rsidR="009233C5">
        <w:rPr>
          <w:rStyle w:val="Hyperlink"/>
          <w:rFonts w:asciiTheme="minorHAnsi" w:hAnsiTheme="minorHAnsi"/>
          <w:sz w:val="22"/>
          <w:szCs w:val="22"/>
        </w:rPr>
        <w:t xml:space="preserve">Table 4. </w:t>
      </w:r>
      <w:r w:rsidRPr="006930D4">
        <w:rPr>
          <w:rStyle w:val="Hyperlink"/>
          <w:rFonts w:asciiTheme="minorHAnsi" w:hAnsiTheme="minorHAnsi"/>
          <w:sz w:val="22"/>
          <w:szCs w:val="22"/>
        </w:rPr>
        <w:t>When to treat</w:t>
      </w:r>
      <w:r>
        <w:rPr>
          <w:rFonts w:asciiTheme="minorHAnsi" w:hAnsiTheme="minorHAnsi"/>
          <w:sz w:val="22"/>
          <w:szCs w:val="22"/>
        </w:rPr>
        <w:fldChar w:fldCharType="end"/>
      </w:r>
      <w:r w:rsidRPr="00E64860">
        <w:rPr>
          <w:rFonts w:asciiTheme="minorHAnsi" w:hAnsiTheme="minorHAnsi"/>
          <w:sz w:val="22"/>
          <w:szCs w:val="22"/>
        </w:rPr>
        <w:t>]</w:t>
      </w:r>
      <w:r>
        <w:rPr>
          <w:rFonts w:asciiTheme="minorHAnsi" w:hAnsiTheme="minorHAnsi"/>
          <w:sz w:val="22"/>
          <w:szCs w:val="22"/>
        </w:rPr>
        <w:t xml:space="preserve"> and:</w:t>
      </w:r>
    </w:p>
    <w:p w:rsidR="00BA1AD5" w:rsidRPr="009E0804"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C</w:t>
      </w:r>
      <w:r w:rsidRPr="00E64860">
        <w:rPr>
          <w:rFonts w:asciiTheme="minorHAnsi" w:hAnsiTheme="minorHAnsi"/>
          <w:sz w:val="22"/>
          <w:szCs w:val="22"/>
        </w:rPr>
        <w:t>on</w:t>
      </w:r>
      <w:r>
        <w:rPr>
          <w:rFonts w:asciiTheme="minorHAnsi" w:hAnsiTheme="minorHAnsi"/>
          <w:sz w:val="22"/>
          <w:szCs w:val="22"/>
        </w:rPr>
        <w:t>ducts and documents a t</w:t>
      </w:r>
      <w:r w:rsidRPr="00E64860">
        <w:rPr>
          <w:rFonts w:asciiTheme="minorHAnsi" w:hAnsiTheme="minorHAnsi"/>
          <w:sz w:val="22"/>
          <w:szCs w:val="22"/>
        </w:rPr>
        <w:t>ransfer-of-care discussion</w:t>
      </w:r>
      <w:r>
        <w:rPr>
          <w:rFonts w:asciiTheme="minorHAnsi" w:hAnsiTheme="minorHAnsi"/>
          <w:sz w:val="22"/>
          <w:szCs w:val="22"/>
        </w:rPr>
        <w:t xml:space="preserve"> with the treating ophthalmologist.</w:t>
      </w:r>
    </w:p>
    <w:p w:rsidR="00BA1AD5" w:rsidRPr="00C13503"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Asks the O-ROPC to contact</w:t>
      </w:r>
      <w:r w:rsidRPr="009E0804">
        <w:rPr>
          <w:rFonts w:asciiTheme="minorHAnsi" w:hAnsiTheme="minorHAnsi"/>
          <w:sz w:val="22"/>
          <w:szCs w:val="22"/>
        </w:rPr>
        <w:t xml:space="preserve"> the Admitting Nurse for the Ambulatory Surgery Center at the hospital w</w:t>
      </w:r>
      <w:r>
        <w:rPr>
          <w:rFonts w:asciiTheme="minorHAnsi" w:hAnsiTheme="minorHAnsi"/>
          <w:sz w:val="22"/>
          <w:szCs w:val="22"/>
        </w:rPr>
        <w:t>here the infant will be treated to schedule the treatment and c</w:t>
      </w:r>
      <w:r>
        <w:rPr>
          <w:rFonts w:asciiTheme="minorHAnsi" w:hAnsiTheme="minorHAnsi"/>
          <w:spacing w:val="-2"/>
          <w:sz w:val="22"/>
          <w:szCs w:val="22"/>
        </w:rPr>
        <w:t xml:space="preserve">onfirm that it </w:t>
      </w:r>
      <w:r w:rsidRPr="00C13503">
        <w:rPr>
          <w:rFonts w:asciiTheme="minorHAnsi" w:hAnsiTheme="minorHAnsi"/>
          <w:spacing w:val="-2"/>
          <w:sz w:val="22"/>
          <w:szCs w:val="22"/>
        </w:rPr>
        <w:t>will take place within 72 hours.</w:t>
      </w:r>
    </w:p>
    <w:p w:rsidR="00BA1AD5" w:rsidRPr="00B4588C" w:rsidRDefault="00BA1AD5" w:rsidP="00BA1AD5">
      <w:pPr>
        <w:widowControl/>
        <w:numPr>
          <w:ilvl w:val="0"/>
          <w:numId w:val="31"/>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ophthalmologist screens </w:t>
      </w:r>
      <w:r w:rsidRPr="00B4588C">
        <w:rPr>
          <w:rFonts w:asciiTheme="minorHAnsi" w:hAnsiTheme="minorHAnsi"/>
          <w:spacing w:val="-2"/>
          <w:sz w:val="22"/>
          <w:szCs w:val="22"/>
        </w:rPr>
        <w:t xml:space="preserve">for ROP </w:t>
      </w:r>
      <w:r w:rsidRPr="00B4588C">
        <w:rPr>
          <w:rFonts w:asciiTheme="minorHAnsi" w:hAnsiTheme="minorHAnsi"/>
          <w:sz w:val="22"/>
          <w:szCs w:val="22"/>
        </w:rPr>
        <w:t xml:space="preserve">until </w:t>
      </w:r>
      <w:r w:rsidRPr="00B4588C">
        <w:rPr>
          <w:rFonts w:asciiTheme="minorHAnsi" w:hAnsiTheme="minorHAnsi"/>
          <w:sz w:val="22"/>
          <w:szCs w:val="22"/>
          <w:u w:val="single"/>
        </w:rPr>
        <w:t>one</w:t>
      </w:r>
      <w:r w:rsidRPr="00B4588C">
        <w:rPr>
          <w:rFonts w:asciiTheme="minorHAnsi" w:hAnsiTheme="minorHAnsi"/>
          <w:sz w:val="22"/>
          <w:szCs w:val="22"/>
        </w:rPr>
        <w:t xml:space="preserve"> of the following condition</w:t>
      </w:r>
      <w:r>
        <w:rPr>
          <w:rFonts w:asciiTheme="minorHAnsi" w:hAnsiTheme="minorHAnsi"/>
          <w:sz w:val="22"/>
          <w:szCs w:val="22"/>
        </w:rPr>
        <w:t>s has been met and documented</w:t>
      </w:r>
      <w:r w:rsidRPr="00B4588C">
        <w:rPr>
          <w:rFonts w:asciiTheme="minorHAnsi" w:hAnsiTheme="minorHAnsi"/>
          <w:sz w:val="22"/>
          <w:szCs w:val="22"/>
        </w:rPr>
        <w:t xml:space="preserve">: </w:t>
      </w:r>
    </w:p>
    <w:p w:rsidR="00BA1AD5" w:rsidRPr="002B6F9E" w:rsidRDefault="00BA1AD5" w:rsidP="00BA1AD5">
      <w:pPr>
        <w:pStyle w:val="ListParagraph"/>
        <w:widowControl/>
        <w:numPr>
          <w:ilvl w:val="1"/>
          <w:numId w:val="31"/>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681BDF">
        <w:rPr>
          <w:rFonts w:asciiTheme="minorHAnsi" w:hAnsiTheme="minorHAnsi"/>
          <w:b/>
          <w:i/>
          <w:sz w:val="22"/>
          <w:szCs w:val="22"/>
        </w:rPr>
        <w:t xml:space="preserve">ne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rsidR="00BA1AD5" w:rsidRPr="00B4588C" w:rsidRDefault="00BA1AD5" w:rsidP="00BA1AD5">
      <w:pPr>
        <w:widowControl/>
        <w:numPr>
          <w:ilvl w:val="1"/>
          <w:numId w:val="31"/>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A treating ophthalmologist has verified that the treatment and follow-up examinations are complete.</w:t>
      </w:r>
    </w:p>
    <w:p w:rsidR="00BA1AD5" w:rsidRPr="00B4588C" w:rsidRDefault="00BA1AD5" w:rsidP="00BA1AD5">
      <w:pPr>
        <w:widowControl/>
        <w:numPr>
          <w:ilvl w:val="1"/>
          <w:numId w:val="31"/>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Both eyes have met the conclusion-of-acute-screening </w:t>
      </w:r>
      <w:r>
        <w:rPr>
          <w:rFonts w:asciiTheme="minorHAnsi" w:hAnsiTheme="minorHAnsi"/>
          <w:sz w:val="22"/>
          <w:szCs w:val="22"/>
        </w:rPr>
        <w:t>criteria based upon a BIO exam [</w:t>
      </w:r>
      <w:bookmarkStart w:id="11" w:name="Table_5"/>
      <w:bookmarkEnd w:id="11"/>
      <w:r>
        <w:rPr>
          <w:rFonts w:asciiTheme="minorHAnsi" w:hAnsiTheme="minorHAnsi"/>
          <w:sz w:val="22"/>
          <w:szCs w:val="22"/>
        </w:rPr>
        <w:fldChar w:fldCharType="begin"/>
      </w:r>
      <w:r w:rsidR="00E33A4C">
        <w:rPr>
          <w:rFonts w:asciiTheme="minorHAnsi" w:hAnsiTheme="minorHAnsi"/>
          <w:sz w:val="22"/>
          <w:szCs w:val="22"/>
        </w:rPr>
        <w:instrText>HYPERLINK  \l "_Table_5.__1"</w:instrText>
      </w:r>
      <w:r>
        <w:rPr>
          <w:rFonts w:asciiTheme="minorHAnsi" w:hAnsiTheme="minorHAnsi"/>
          <w:sz w:val="22"/>
          <w:szCs w:val="22"/>
        </w:rPr>
        <w:fldChar w:fldCharType="separate"/>
      </w:r>
      <w:r w:rsidRPr="006930D4">
        <w:rPr>
          <w:rStyle w:val="Hyperlink"/>
          <w:rFonts w:asciiTheme="minorHAnsi" w:hAnsiTheme="minorHAnsi"/>
          <w:sz w:val="22"/>
          <w:szCs w:val="22"/>
        </w:rPr>
        <w:t>Table 5.  When to stop</w:t>
      </w:r>
      <w:r>
        <w:rPr>
          <w:rFonts w:asciiTheme="minorHAnsi" w:hAnsiTheme="minorHAnsi"/>
          <w:sz w:val="22"/>
          <w:szCs w:val="22"/>
        </w:rPr>
        <w:fldChar w:fldCharType="end"/>
      </w:r>
      <w:r>
        <w:rPr>
          <w:rFonts w:asciiTheme="minorHAnsi" w:hAnsiTheme="minorHAnsi"/>
          <w:sz w:val="22"/>
          <w:szCs w:val="22"/>
        </w:rPr>
        <w:t>].</w:t>
      </w:r>
    </w:p>
    <w:p w:rsidR="00BA1AD5" w:rsidRPr="00B4588C" w:rsidRDefault="00BA1AD5" w:rsidP="00BA1AD5">
      <w:pPr>
        <w:widowControl/>
        <w:numPr>
          <w:ilvl w:val="1"/>
          <w:numId w:val="31"/>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 xml:space="preserve">The </w:t>
      </w:r>
      <w:r>
        <w:rPr>
          <w:rFonts w:asciiTheme="minorHAnsi" w:hAnsiTheme="minorHAnsi"/>
          <w:sz w:val="22"/>
          <w:szCs w:val="22"/>
        </w:rPr>
        <w:t xml:space="preserve">current </w:t>
      </w:r>
      <w:r w:rsidRPr="00B4588C">
        <w:rPr>
          <w:rFonts w:asciiTheme="minorHAnsi" w:hAnsiTheme="minorHAnsi"/>
          <w:sz w:val="22"/>
          <w:szCs w:val="22"/>
        </w:rPr>
        <w:t>ophthalmologist conducts and documents a transfer-of-care discussion with the ophthalmologist who will take over care.</w:t>
      </w:r>
    </w:p>
    <w:p w:rsidR="00BA1AD5" w:rsidRPr="00B4588C" w:rsidRDefault="00BA1AD5" w:rsidP="00BA1AD5">
      <w:pPr>
        <w:pStyle w:val="ListParagraph"/>
        <w:widowControl/>
        <w:numPr>
          <w:ilvl w:val="0"/>
          <w:numId w:val="31"/>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ophthalmologist informs </w:t>
      </w:r>
      <w:r w:rsidRPr="00B4588C">
        <w:rPr>
          <w:rFonts w:asciiTheme="minorHAnsi" w:hAnsiTheme="minorHAnsi"/>
          <w:sz w:val="22"/>
          <w:szCs w:val="22"/>
        </w:rPr>
        <w:t xml:space="preserve">the </w:t>
      </w:r>
      <w:r>
        <w:rPr>
          <w:rFonts w:asciiTheme="minorHAnsi" w:hAnsiTheme="minorHAnsi"/>
          <w:sz w:val="22"/>
          <w:szCs w:val="22"/>
        </w:rPr>
        <w:t xml:space="preserve">O-ROPC and pediatrician when </w:t>
      </w:r>
      <w:r w:rsidRPr="00B4588C">
        <w:rPr>
          <w:rFonts w:asciiTheme="minorHAnsi" w:hAnsiTheme="minorHAnsi"/>
          <w:sz w:val="22"/>
          <w:szCs w:val="22"/>
        </w:rPr>
        <w:t>ROP screening is complete, and of the need for an outpatient screening exam for eye conditio</w:t>
      </w:r>
      <w:r>
        <w:rPr>
          <w:rFonts w:asciiTheme="minorHAnsi" w:hAnsiTheme="minorHAnsi"/>
          <w:sz w:val="22"/>
          <w:szCs w:val="22"/>
        </w:rPr>
        <w:t>ns associated with prematurity</w:t>
      </w:r>
      <w:r w:rsidRPr="00B4588C">
        <w:rPr>
          <w:rFonts w:asciiTheme="minorHAnsi" w:hAnsiTheme="minorHAnsi"/>
          <w:sz w:val="22"/>
          <w:szCs w:val="22"/>
        </w:rPr>
        <w:t>.</w:t>
      </w:r>
    </w:p>
    <w:p w:rsidR="00BA1AD5" w:rsidRDefault="00BA1AD5" w:rsidP="00BA1AD5">
      <w:pPr>
        <w:pStyle w:val="ListParagraph"/>
        <w:widowControl/>
        <w:numPr>
          <w:ilvl w:val="0"/>
          <w:numId w:val="31"/>
        </w:numPr>
        <w:autoSpaceDE/>
        <w:autoSpaceDN/>
        <w:adjustRightInd/>
        <w:spacing w:line="276" w:lineRule="auto"/>
        <w:rPr>
          <w:rFonts w:asciiTheme="minorHAnsi" w:hAnsiTheme="minorHAnsi"/>
          <w:sz w:val="22"/>
          <w:szCs w:val="22"/>
        </w:rPr>
      </w:pPr>
      <w:r>
        <w:rPr>
          <w:rFonts w:asciiTheme="minorHAnsi" w:hAnsiTheme="minorHAnsi"/>
          <w:sz w:val="22"/>
          <w:szCs w:val="22"/>
        </w:rPr>
        <w:t>The O-ROPC schedules the outpatient screening exam</w:t>
      </w:r>
      <w:r w:rsidRPr="00B4588C">
        <w:rPr>
          <w:rFonts w:asciiTheme="minorHAnsi" w:hAnsiTheme="minorHAnsi"/>
          <w:sz w:val="22"/>
          <w:szCs w:val="22"/>
        </w:rPr>
        <w:t>.</w:t>
      </w:r>
    </w:p>
    <w:p w:rsidR="00BA1AD5" w:rsidRDefault="00BA1AD5" w:rsidP="00BA1AD5">
      <w:pPr>
        <w:rPr>
          <w:rFonts w:asciiTheme="minorHAnsi" w:hAnsiTheme="minorHAnsi"/>
          <w:sz w:val="22"/>
          <w:szCs w:val="22"/>
        </w:rPr>
      </w:pPr>
    </w:p>
    <w:p w:rsidR="00BA1AD5" w:rsidRPr="007D7619" w:rsidRDefault="00BA1AD5" w:rsidP="00BA1AD5">
      <w:pPr>
        <w:contextualSpacing/>
        <w:rPr>
          <w:rFonts w:asciiTheme="minorHAnsi" w:hAnsiTheme="minorHAnsi"/>
          <w:b/>
          <w:spacing w:val="-2"/>
          <w:u w:val="single"/>
        </w:rPr>
      </w:pPr>
    </w:p>
    <w:p w:rsidR="00BA1AD5" w:rsidRDefault="00BA1AD5" w:rsidP="00BA1AD5">
      <w:pPr>
        <w:rPr>
          <w:rFonts w:asciiTheme="minorHAnsi" w:hAnsiTheme="minorHAnsi"/>
          <w:sz w:val="22"/>
          <w:szCs w:val="22"/>
        </w:rPr>
      </w:pPr>
    </w:p>
    <w:p w:rsidR="00BA1AD5" w:rsidRDefault="00BA1AD5" w:rsidP="00BA1AD5">
      <w:pPr>
        <w:pStyle w:val="Heading1"/>
        <w:rPr>
          <w:rFonts w:asciiTheme="minorHAnsi" w:hAnsiTheme="minorHAnsi"/>
          <w:b/>
          <w:spacing w:val="-2"/>
        </w:rPr>
      </w:pPr>
      <w:r w:rsidRPr="007D7619">
        <w:rPr>
          <w:rFonts w:asciiTheme="minorHAnsi" w:hAnsiTheme="minorHAnsi"/>
          <w:b/>
          <w:spacing w:val="-2"/>
        </w:rPr>
        <w:br w:type="page"/>
      </w:r>
    </w:p>
    <w:p w:rsidR="000B6853" w:rsidRPr="0078377D" w:rsidRDefault="000B6853" w:rsidP="000B6853">
      <w:pPr>
        <w:pStyle w:val="Heading1"/>
        <w:rPr>
          <w:rFonts w:asciiTheme="minorHAnsi" w:hAnsiTheme="minorHAnsi" w:cs="Arial"/>
          <w:b/>
          <w:sz w:val="28"/>
          <w:szCs w:val="28"/>
        </w:rPr>
      </w:pPr>
      <w:bookmarkStart w:id="12" w:name="_Table_1._Which"/>
      <w:bookmarkEnd w:id="12"/>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rsidR="000B6853" w:rsidRDefault="000B6853" w:rsidP="000B6853">
      <w:pPr>
        <w:rPr>
          <w:rFonts w:asciiTheme="minorHAnsi" w:hAnsiTheme="minorHAnsi"/>
          <w:sz w:val="18"/>
          <w:szCs w:val="18"/>
        </w:rPr>
      </w:pPr>
    </w:p>
    <w:bookmarkStart w:id="13" w:name="_GoBack"/>
    <w:p w:rsidR="000B6853" w:rsidRPr="007D7619" w:rsidRDefault="000B6853" w:rsidP="000B6853">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6pt;height:93.85pt" o:ole="">
            <v:imagedata r:id="rId9" o:title=""/>
          </v:shape>
          <o:OLEObject Type="Embed" ProgID="Excel.Sheet.12" ShapeID="_x0000_i1025" DrawAspect="Content" ObjectID="_1612158204" r:id="rId10"/>
        </w:object>
      </w:r>
      <w:bookmarkEnd w:id="13"/>
    </w:p>
    <w:p w:rsidR="000B6853" w:rsidRDefault="000B6853" w:rsidP="000B6853">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0C174F" w:rsidRPr="001A7B02" w:rsidRDefault="000C174F" w:rsidP="000C174F">
      <w:pPr>
        <w:pStyle w:val="Heading1"/>
        <w:rPr>
          <w:rFonts w:asciiTheme="minorHAnsi" w:hAnsiTheme="minorHAnsi"/>
          <w:b/>
          <w:sz w:val="28"/>
          <w:szCs w:val="28"/>
        </w:rPr>
      </w:pPr>
      <w:bookmarkStart w:id="14" w:name="_Consent_for_laser"/>
      <w:bookmarkEnd w:id="14"/>
      <w:r w:rsidRPr="001A7B02">
        <w:rPr>
          <w:rFonts w:asciiTheme="minorHAnsi" w:hAnsiTheme="minorHAnsi"/>
          <w:b/>
          <w:sz w:val="28"/>
          <w:szCs w:val="28"/>
        </w:rPr>
        <w:t xml:space="preserve">ROP exam request form </w:t>
      </w:r>
    </w:p>
    <w:p w:rsidR="000C174F" w:rsidRDefault="000C174F" w:rsidP="000C174F">
      <w:pPr>
        <w:rPr>
          <w:rFonts w:asciiTheme="minorHAnsi" w:hAnsiTheme="minorHAnsi"/>
          <w:b/>
          <w:sz w:val="22"/>
          <w:szCs w:val="22"/>
        </w:rPr>
      </w:pPr>
    </w:p>
    <w:p w:rsidR="000C174F" w:rsidRPr="005B7643" w:rsidRDefault="000C174F" w:rsidP="000C174F">
      <w:pPr>
        <w:rPr>
          <w:rFonts w:asciiTheme="minorHAnsi" w:hAnsiTheme="minorHAnsi"/>
          <w:b/>
          <w:sz w:val="22"/>
          <w:szCs w:val="22"/>
        </w:rPr>
      </w:pPr>
      <w:r w:rsidRPr="005B7643">
        <w:rPr>
          <w:rFonts w:asciiTheme="minorHAnsi" w:hAnsiTheme="minorHAnsi"/>
          <w:b/>
          <w:sz w:val="22"/>
          <w:szCs w:val="22"/>
        </w:rPr>
        <w:t xml:space="preserve">Date </w:t>
      </w:r>
      <w:r w:rsidRPr="005B7643">
        <w:rPr>
          <w:rFonts w:asciiTheme="minorHAnsi" w:hAnsiTheme="minorHAnsi"/>
          <w:sz w:val="22"/>
          <w:szCs w:val="22"/>
        </w:rPr>
        <w:t>_____________________________</w:t>
      </w:r>
    </w:p>
    <w:p w:rsidR="000C174F" w:rsidRDefault="000C174F" w:rsidP="000C174F">
      <w:pPr>
        <w:rPr>
          <w:rFonts w:asciiTheme="minorHAnsi" w:hAnsiTheme="minorHAnsi"/>
          <w:b/>
          <w:sz w:val="22"/>
          <w:szCs w:val="22"/>
          <w:u w:val="single"/>
        </w:rPr>
      </w:pPr>
    </w:p>
    <w:p w:rsidR="000C174F" w:rsidRPr="005B7643" w:rsidRDefault="000C174F" w:rsidP="000C174F">
      <w:pPr>
        <w:rPr>
          <w:rFonts w:asciiTheme="minorHAnsi" w:hAnsiTheme="minorHAnsi"/>
          <w:b/>
          <w:sz w:val="22"/>
          <w:szCs w:val="22"/>
        </w:rPr>
      </w:pPr>
      <w:r>
        <w:rPr>
          <w:rFonts w:asciiTheme="minorHAnsi" w:hAnsiTheme="minorHAnsi"/>
          <w:b/>
          <w:sz w:val="22"/>
          <w:szCs w:val="22"/>
          <w:u w:val="single"/>
        </w:rPr>
        <w:t>PARENT/GUARDIAN NAME:</w:t>
      </w:r>
      <w:r w:rsidRPr="005B7643">
        <w:rPr>
          <w:rFonts w:asciiTheme="minorHAnsi" w:hAnsiTheme="minorHAnsi"/>
          <w:sz w:val="22"/>
          <w:szCs w:val="22"/>
        </w:rPr>
        <w:t>___</w:t>
      </w:r>
      <w:r>
        <w:rPr>
          <w:rFonts w:asciiTheme="minorHAnsi" w:hAnsiTheme="minorHAnsi"/>
          <w:sz w:val="22"/>
          <w:szCs w:val="22"/>
        </w:rPr>
        <w:t>_____</w:t>
      </w:r>
      <w:r w:rsidRPr="005B7643">
        <w:rPr>
          <w:rFonts w:asciiTheme="minorHAnsi" w:hAnsiTheme="minorHAnsi"/>
          <w:sz w:val="22"/>
          <w:szCs w:val="22"/>
        </w:rPr>
        <w:t>_____</w:t>
      </w:r>
      <w:r>
        <w:rPr>
          <w:rFonts w:asciiTheme="minorHAnsi" w:hAnsiTheme="minorHAnsi"/>
          <w:sz w:val="22"/>
          <w:szCs w:val="22"/>
        </w:rPr>
        <w:t>_</w:t>
      </w:r>
      <w:r w:rsidRPr="005B7643">
        <w:rPr>
          <w:rFonts w:asciiTheme="minorHAnsi" w:hAnsiTheme="minorHAnsi"/>
          <w:sz w:val="22"/>
          <w:szCs w:val="22"/>
        </w:rPr>
        <w:t>_______</w:t>
      </w:r>
      <w:r>
        <w:rPr>
          <w:rFonts w:asciiTheme="minorHAnsi" w:hAnsiTheme="minorHAnsi"/>
          <w:sz w:val="22"/>
          <w:szCs w:val="22"/>
        </w:rPr>
        <w:softHyphen/>
      </w:r>
      <w:r w:rsidRPr="005B7643">
        <w:rPr>
          <w:rFonts w:asciiTheme="minorHAnsi" w:hAnsiTheme="minorHAnsi"/>
          <w:sz w:val="22"/>
          <w:szCs w:val="22"/>
        </w:rPr>
        <w:t>__________</w:t>
      </w:r>
      <w:r>
        <w:rPr>
          <w:rFonts w:asciiTheme="minorHAnsi" w:hAnsiTheme="minorHAnsi"/>
          <w:sz w:val="22"/>
          <w:szCs w:val="22"/>
        </w:rPr>
        <w:t>___________________</w:t>
      </w:r>
      <w:r w:rsidRPr="005B7643">
        <w:rPr>
          <w:rFonts w:asciiTheme="minorHAnsi" w:hAnsiTheme="minorHAnsi"/>
          <w:sz w:val="22"/>
          <w:szCs w:val="22"/>
        </w:rPr>
        <w:t>_</w:t>
      </w:r>
    </w:p>
    <w:p w:rsidR="000C174F" w:rsidRPr="005B7643" w:rsidRDefault="000C174F" w:rsidP="000C174F">
      <w:pPr>
        <w:rPr>
          <w:rFonts w:asciiTheme="minorHAnsi" w:hAnsiTheme="minorHAnsi"/>
          <w:sz w:val="22"/>
          <w:szCs w:val="22"/>
        </w:rPr>
      </w:pPr>
      <w:r w:rsidRPr="005B7643">
        <w:rPr>
          <w:rFonts w:asciiTheme="minorHAnsi" w:hAnsiTheme="minorHAnsi"/>
          <w:sz w:val="22"/>
          <w:szCs w:val="22"/>
        </w:rPr>
        <w:t>Home &amp; Cell Phone Numbers __________________________________________________</w:t>
      </w:r>
    </w:p>
    <w:p w:rsidR="000C174F" w:rsidRPr="005B7643" w:rsidRDefault="000C174F" w:rsidP="000C174F">
      <w:pPr>
        <w:rPr>
          <w:rFonts w:asciiTheme="minorHAnsi" w:hAnsiTheme="minorHAnsi"/>
          <w:sz w:val="22"/>
          <w:szCs w:val="22"/>
        </w:rPr>
      </w:pPr>
      <w:r w:rsidRPr="005B7643">
        <w:rPr>
          <w:rFonts w:asciiTheme="minorHAnsi" w:hAnsiTheme="minorHAnsi"/>
          <w:sz w:val="22"/>
          <w:szCs w:val="22"/>
        </w:rPr>
        <w:t xml:space="preserve">Address </w:t>
      </w:r>
      <w:r>
        <w:rPr>
          <w:rFonts w:asciiTheme="minorHAnsi" w:hAnsiTheme="minorHAnsi"/>
          <w:sz w:val="22"/>
          <w:szCs w:val="22"/>
        </w:rPr>
        <w:t xml:space="preserve"> </w:t>
      </w:r>
      <w:r w:rsidRPr="005B7643">
        <w:rPr>
          <w:rFonts w:asciiTheme="minorHAnsi" w:hAnsiTheme="minorHAnsi"/>
          <w:sz w:val="22"/>
          <w:szCs w:val="22"/>
        </w:rPr>
        <w:t xml:space="preserve">___________________________________________________________________ </w:t>
      </w:r>
    </w:p>
    <w:p w:rsidR="000C174F" w:rsidRPr="005B7643" w:rsidRDefault="000C174F" w:rsidP="000C174F">
      <w:pPr>
        <w:rPr>
          <w:rFonts w:asciiTheme="minorHAnsi" w:hAnsiTheme="minorHAnsi"/>
          <w:sz w:val="22"/>
          <w:szCs w:val="22"/>
        </w:rPr>
      </w:pPr>
      <w:r w:rsidRPr="005B7643">
        <w:rPr>
          <w:rFonts w:asciiTheme="minorHAnsi" w:hAnsiTheme="minorHAnsi"/>
          <w:sz w:val="22"/>
          <w:szCs w:val="22"/>
        </w:rPr>
        <w:t>Alternate contact and contact information</w:t>
      </w:r>
      <w:r>
        <w:rPr>
          <w:rFonts w:asciiTheme="minorHAnsi" w:hAnsiTheme="minorHAnsi"/>
          <w:sz w:val="22"/>
          <w:szCs w:val="22"/>
        </w:rPr>
        <w:t xml:space="preserve"> </w:t>
      </w:r>
      <w:r w:rsidRPr="005B7643">
        <w:rPr>
          <w:rFonts w:asciiTheme="minorHAnsi" w:hAnsiTheme="minorHAnsi"/>
          <w:sz w:val="22"/>
          <w:szCs w:val="22"/>
        </w:rPr>
        <w:t xml:space="preserve"> _______________________________________</w:t>
      </w:r>
    </w:p>
    <w:p w:rsidR="000C174F" w:rsidRDefault="000C174F" w:rsidP="000C174F">
      <w:pPr>
        <w:rPr>
          <w:rFonts w:asciiTheme="minorHAnsi" w:hAnsiTheme="minorHAnsi"/>
          <w:b/>
          <w:sz w:val="22"/>
          <w:szCs w:val="22"/>
          <w:u w:val="single"/>
        </w:rPr>
      </w:pPr>
    </w:p>
    <w:p w:rsidR="000C174F" w:rsidRPr="005B7643" w:rsidRDefault="000C174F" w:rsidP="000C174F">
      <w:pPr>
        <w:rPr>
          <w:rFonts w:asciiTheme="minorHAnsi" w:hAnsiTheme="minorHAnsi"/>
          <w:b/>
          <w:sz w:val="22"/>
          <w:szCs w:val="22"/>
          <w:u w:val="single"/>
        </w:rPr>
      </w:pPr>
      <w:r>
        <w:rPr>
          <w:rFonts w:asciiTheme="minorHAnsi" w:hAnsiTheme="minorHAnsi"/>
          <w:b/>
          <w:sz w:val="22"/>
          <w:szCs w:val="22"/>
          <w:u w:val="single"/>
        </w:rPr>
        <w:t>REFERRING HOSPITAL/</w:t>
      </w:r>
      <w:r w:rsidRPr="005B7643">
        <w:rPr>
          <w:rFonts w:asciiTheme="minorHAnsi" w:hAnsiTheme="minorHAnsi"/>
          <w:b/>
          <w:sz w:val="22"/>
          <w:szCs w:val="22"/>
          <w:u w:val="single"/>
        </w:rPr>
        <w:t>PHYSICIAN</w:t>
      </w:r>
      <w:r>
        <w:rPr>
          <w:rFonts w:asciiTheme="minorHAnsi" w:hAnsiTheme="minorHAnsi"/>
          <w:sz w:val="22"/>
          <w:szCs w:val="22"/>
        </w:rPr>
        <w:t xml:space="preserve">: </w:t>
      </w:r>
      <w:r w:rsidRPr="005B7643">
        <w:rPr>
          <w:rFonts w:asciiTheme="minorHAnsi" w:hAnsiTheme="minorHAnsi"/>
          <w:sz w:val="22"/>
          <w:szCs w:val="22"/>
        </w:rPr>
        <w:t>______</w:t>
      </w:r>
      <w:r>
        <w:rPr>
          <w:rFonts w:asciiTheme="minorHAnsi" w:hAnsiTheme="minorHAnsi"/>
          <w:sz w:val="22"/>
          <w:szCs w:val="22"/>
        </w:rPr>
        <w:t>_____</w:t>
      </w:r>
      <w:r w:rsidRPr="005B7643">
        <w:rPr>
          <w:rFonts w:asciiTheme="minorHAnsi" w:hAnsiTheme="minorHAnsi"/>
          <w:sz w:val="22"/>
          <w:szCs w:val="22"/>
        </w:rPr>
        <w:t>___________________________________</w:t>
      </w:r>
    </w:p>
    <w:p w:rsidR="000C174F" w:rsidRDefault="000C174F" w:rsidP="000C174F">
      <w:pPr>
        <w:rPr>
          <w:rFonts w:asciiTheme="minorHAnsi" w:hAnsiTheme="minorHAnsi"/>
          <w:sz w:val="22"/>
          <w:szCs w:val="22"/>
        </w:rPr>
      </w:pPr>
      <w:r>
        <w:rPr>
          <w:rFonts w:asciiTheme="minorHAnsi" w:hAnsiTheme="minorHAnsi"/>
          <w:sz w:val="22"/>
          <w:szCs w:val="22"/>
        </w:rPr>
        <w:t>Contact person ______________________________________________________________</w:t>
      </w:r>
    </w:p>
    <w:p w:rsidR="000C174F" w:rsidRPr="005B7643" w:rsidRDefault="000C174F" w:rsidP="000C174F">
      <w:pPr>
        <w:rPr>
          <w:rFonts w:asciiTheme="minorHAnsi" w:hAnsiTheme="minorHAnsi"/>
          <w:sz w:val="22"/>
          <w:szCs w:val="22"/>
        </w:rPr>
      </w:pPr>
      <w:r w:rsidRPr="005B7643">
        <w:rPr>
          <w:rFonts w:asciiTheme="minorHAnsi" w:hAnsiTheme="minorHAnsi"/>
          <w:sz w:val="22"/>
          <w:szCs w:val="22"/>
        </w:rPr>
        <w:t xml:space="preserve">Phone/Fax/Email </w:t>
      </w:r>
      <w:r>
        <w:rPr>
          <w:rFonts w:asciiTheme="minorHAnsi" w:hAnsiTheme="minorHAnsi"/>
          <w:sz w:val="22"/>
          <w:szCs w:val="22"/>
        </w:rPr>
        <w:t xml:space="preserve"> </w:t>
      </w:r>
      <w:r w:rsidRPr="005B7643">
        <w:rPr>
          <w:rFonts w:asciiTheme="minorHAnsi" w:hAnsiTheme="minorHAnsi"/>
          <w:sz w:val="22"/>
          <w:szCs w:val="22"/>
        </w:rPr>
        <w:t>____________________________________________________________</w:t>
      </w:r>
    </w:p>
    <w:p w:rsidR="000C174F" w:rsidRPr="005B7643" w:rsidRDefault="000C174F" w:rsidP="000C174F">
      <w:pPr>
        <w:rPr>
          <w:rFonts w:asciiTheme="minorHAnsi" w:hAnsiTheme="minorHAnsi"/>
          <w:sz w:val="22"/>
          <w:szCs w:val="22"/>
        </w:rPr>
      </w:pPr>
      <w:r w:rsidRPr="005B7643">
        <w:rPr>
          <w:rFonts w:asciiTheme="minorHAnsi" w:hAnsiTheme="minorHAnsi"/>
          <w:sz w:val="22"/>
          <w:szCs w:val="22"/>
        </w:rPr>
        <w:t>Reason for referral ___________________________________________________________</w:t>
      </w:r>
    </w:p>
    <w:p w:rsidR="000C174F" w:rsidRDefault="000C174F" w:rsidP="000C174F">
      <w:pPr>
        <w:rPr>
          <w:rFonts w:asciiTheme="minorHAnsi" w:hAnsiTheme="minorHAnsi"/>
          <w:b/>
          <w:sz w:val="22"/>
          <w:szCs w:val="22"/>
          <w:u w:val="single"/>
        </w:rPr>
      </w:pPr>
    </w:p>
    <w:p w:rsidR="000C174F" w:rsidRPr="00E555AB" w:rsidRDefault="000C174F" w:rsidP="000C174F">
      <w:pPr>
        <w:rPr>
          <w:rFonts w:asciiTheme="minorHAnsi" w:hAnsiTheme="minorHAnsi"/>
          <w:sz w:val="22"/>
          <w:szCs w:val="22"/>
          <w:u w:val="single"/>
        </w:rPr>
      </w:pPr>
      <w:r>
        <w:rPr>
          <w:rFonts w:asciiTheme="minorHAnsi" w:hAnsiTheme="minorHAnsi"/>
          <w:b/>
          <w:sz w:val="22"/>
          <w:szCs w:val="22"/>
          <w:u w:val="single"/>
        </w:rPr>
        <w:t>BABY NAME:</w:t>
      </w:r>
      <w:r w:rsidRPr="005B7643">
        <w:rPr>
          <w:rFonts w:asciiTheme="minorHAnsi" w:hAnsiTheme="minorHAnsi"/>
          <w:b/>
          <w:sz w:val="22"/>
          <w:szCs w:val="22"/>
        </w:rPr>
        <w:t xml:space="preserve"> </w:t>
      </w:r>
      <w:r w:rsidRPr="005B7643">
        <w:rPr>
          <w:rFonts w:asciiTheme="minorHAnsi" w:hAnsiTheme="minorHAnsi"/>
          <w:sz w:val="22"/>
          <w:szCs w:val="22"/>
        </w:rPr>
        <w:t>_______________________________________________________________</w:t>
      </w:r>
    </w:p>
    <w:p w:rsidR="000C174F" w:rsidRPr="00E555AB" w:rsidRDefault="000C174F" w:rsidP="000C174F">
      <w:pPr>
        <w:rPr>
          <w:rFonts w:asciiTheme="minorHAnsi" w:hAnsiTheme="minorHAnsi"/>
          <w:sz w:val="22"/>
          <w:szCs w:val="22"/>
        </w:rPr>
      </w:pPr>
      <w:r w:rsidRPr="00E555AB">
        <w:rPr>
          <w:rFonts w:asciiTheme="minorHAnsi" w:hAnsiTheme="minorHAnsi"/>
          <w:sz w:val="22"/>
          <w:szCs w:val="22"/>
        </w:rPr>
        <w:t>Premature? Yes/No</w:t>
      </w:r>
      <w:r w:rsidRPr="00E555AB">
        <w:rPr>
          <w:rFonts w:asciiTheme="minorHAnsi" w:hAnsiTheme="minorHAnsi"/>
          <w:sz w:val="22"/>
          <w:szCs w:val="22"/>
        </w:rPr>
        <w:tab/>
      </w:r>
      <w:r w:rsidRPr="00E555AB">
        <w:rPr>
          <w:rFonts w:asciiTheme="minorHAnsi" w:hAnsiTheme="minorHAnsi"/>
          <w:sz w:val="22"/>
          <w:szCs w:val="22"/>
        </w:rPr>
        <w:tab/>
      </w:r>
      <w:r w:rsidRPr="00E555AB">
        <w:rPr>
          <w:rFonts w:asciiTheme="minorHAnsi" w:hAnsiTheme="minorHAnsi"/>
          <w:sz w:val="22"/>
          <w:szCs w:val="22"/>
        </w:rPr>
        <w:tab/>
        <w:t>If so, how premature? ________ (weeks/months)</w:t>
      </w:r>
    </w:p>
    <w:p w:rsidR="000C174F" w:rsidRPr="00E555AB" w:rsidRDefault="000C174F" w:rsidP="000C174F">
      <w:pPr>
        <w:rPr>
          <w:rFonts w:asciiTheme="minorHAnsi" w:hAnsiTheme="minorHAnsi"/>
          <w:sz w:val="22"/>
          <w:szCs w:val="22"/>
        </w:rPr>
      </w:pPr>
      <w:r w:rsidRPr="00E555AB">
        <w:rPr>
          <w:rFonts w:asciiTheme="minorHAnsi" w:hAnsiTheme="minorHAnsi"/>
          <w:sz w:val="22"/>
          <w:szCs w:val="22"/>
        </w:rPr>
        <w:t>Birth date ______________________</w:t>
      </w:r>
      <w:r w:rsidRPr="00E555AB">
        <w:rPr>
          <w:rFonts w:asciiTheme="minorHAnsi" w:hAnsiTheme="minorHAnsi"/>
          <w:sz w:val="22"/>
          <w:szCs w:val="22"/>
        </w:rPr>
        <w:tab/>
        <w:t xml:space="preserve">Current age </w:t>
      </w:r>
      <w:r>
        <w:rPr>
          <w:rFonts w:asciiTheme="minorHAnsi" w:hAnsiTheme="minorHAnsi"/>
          <w:sz w:val="22"/>
          <w:szCs w:val="22"/>
        </w:rPr>
        <w:t xml:space="preserve">   </w:t>
      </w:r>
      <w:r w:rsidRPr="00E555AB">
        <w:rPr>
          <w:rFonts w:asciiTheme="minorHAnsi" w:hAnsiTheme="minorHAnsi"/>
          <w:sz w:val="22"/>
          <w:szCs w:val="22"/>
        </w:rPr>
        <w:t>______________________________</w:t>
      </w:r>
    </w:p>
    <w:p w:rsidR="000C174F" w:rsidRPr="00E555AB" w:rsidRDefault="000C174F" w:rsidP="000C174F">
      <w:pPr>
        <w:rPr>
          <w:rFonts w:asciiTheme="minorHAnsi" w:hAnsiTheme="minorHAnsi"/>
          <w:sz w:val="22"/>
          <w:szCs w:val="22"/>
        </w:rPr>
      </w:pPr>
      <w:r w:rsidRPr="00E555AB">
        <w:rPr>
          <w:rFonts w:asciiTheme="minorHAnsi" w:hAnsiTheme="minorHAnsi"/>
          <w:sz w:val="22"/>
          <w:szCs w:val="22"/>
        </w:rPr>
        <w:t>Birth weight ___________________</w:t>
      </w:r>
      <w:r w:rsidRPr="00E555AB">
        <w:rPr>
          <w:rFonts w:asciiTheme="minorHAnsi" w:hAnsiTheme="minorHAnsi"/>
          <w:sz w:val="22"/>
          <w:szCs w:val="22"/>
        </w:rPr>
        <w:tab/>
        <w:t>Current weight</w:t>
      </w:r>
      <w:r>
        <w:rPr>
          <w:rFonts w:asciiTheme="minorHAnsi" w:hAnsiTheme="minorHAnsi"/>
          <w:sz w:val="22"/>
          <w:szCs w:val="22"/>
        </w:rPr>
        <w:t xml:space="preserve">    </w:t>
      </w:r>
      <w:r w:rsidRPr="00E555AB">
        <w:rPr>
          <w:rFonts w:asciiTheme="minorHAnsi" w:hAnsiTheme="minorHAnsi"/>
          <w:sz w:val="22"/>
          <w:szCs w:val="22"/>
        </w:rPr>
        <w:t xml:space="preserve"> ___________________________</w:t>
      </w:r>
    </w:p>
    <w:p w:rsidR="000C174F" w:rsidRPr="00E555AB" w:rsidRDefault="000C174F" w:rsidP="000C174F">
      <w:pPr>
        <w:rPr>
          <w:rFonts w:asciiTheme="minorHAnsi" w:hAnsiTheme="minorHAnsi"/>
          <w:sz w:val="22"/>
          <w:szCs w:val="22"/>
        </w:rPr>
      </w:pPr>
      <w:r w:rsidRPr="00E555AB">
        <w:rPr>
          <w:rFonts w:asciiTheme="minorHAnsi" w:hAnsiTheme="minorHAnsi"/>
          <w:sz w:val="22"/>
          <w:szCs w:val="22"/>
        </w:rPr>
        <w:t>Ey</w:t>
      </w:r>
      <w:r>
        <w:rPr>
          <w:rFonts w:asciiTheme="minorHAnsi" w:hAnsiTheme="minorHAnsi"/>
          <w:sz w:val="22"/>
          <w:szCs w:val="22"/>
        </w:rPr>
        <w:t>e exam in the hospital? Yes/No</w:t>
      </w:r>
      <w:r w:rsidRPr="00E555AB">
        <w:rPr>
          <w:rFonts w:asciiTheme="minorHAnsi" w:hAnsiTheme="minorHAnsi"/>
          <w:sz w:val="22"/>
          <w:szCs w:val="22"/>
        </w:rPr>
        <w:tab/>
        <w:t xml:space="preserve">Date of last eye exam </w:t>
      </w:r>
      <w:r>
        <w:rPr>
          <w:rFonts w:asciiTheme="minorHAnsi" w:hAnsiTheme="minorHAnsi"/>
          <w:sz w:val="22"/>
          <w:szCs w:val="22"/>
        </w:rPr>
        <w:t xml:space="preserve">   </w:t>
      </w:r>
      <w:r w:rsidRPr="00E555AB">
        <w:rPr>
          <w:rFonts w:asciiTheme="minorHAnsi" w:hAnsiTheme="minorHAnsi"/>
          <w:sz w:val="22"/>
          <w:szCs w:val="22"/>
        </w:rPr>
        <w:t>______________________</w:t>
      </w:r>
    </w:p>
    <w:p w:rsidR="000C174F" w:rsidRPr="005B7643" w:rsidRDefault="000C174F" w:rsidP="000C174F">
      <w:pPr>
        <w:rPr>
          <w:rFonts w:asciiTheme="minorHAnsi" w:hAnsiTheme="minorHAnsi"/>
          <w:sz w:val="22"/>
          <w:szCs w:val="22"/>
        </w:rPr>
      </w:pPr>
      <w:r w:rsidRPr="00E555AB">
        <w:rPr>
          <w:rFonts w:asciiTheme="minorHAnsi" w:hAnsiTheme="minorHAnsi"/>
          <w:sz w:val="22"/>
          <w:szCs w:val="22"/>
        </w:rPr>
        <w:t>Ophthalmologist who did last eye exam __________________________________________</w:t>
      </w:r>
    </w:p>
    <w:p w:rsidR="000C174F" w:rsidRDefault="000C174F" w:rsidP="000C174F">
      <w:pPr>
        <w:rPr>
          <w:rFonts w:asciiTheme="minorHAnsi" w:hAnsiTheme="minorHAnsi"/>
          <w:b/>
          <w:sz w:val="22"/>
          <w:szCs w:val="22"/>
          <w:u w:val="single"/>
        </w:rPr>
      </w:pPr>
    </w:p>
    <w:p w:rsidR="000C174F" w:rsidRPr="005B7643" w:rsidRDefault="000C174F" w:rsidP="000C174F">
      <w:pPr>
        <w:rPr>
          <w:rFonts w:asciiTheme="minorHAnsi" w:hAnsiTheme="minorHAnsi"/>
          <w:b/>
          <w:sz w:val="22"/>
          <w:szCs w:val="22"/>
        </w:rPr>
      </w:pPr>
      <w:r w:rsidRPr="005B7643">
        <w:rPr>
          <w:rFonts w:asciiTheme="minorHAnsi" w:hAnsiTheme="minorHAnsi"/>
          <w:b/>
          <w:sz w:val="22"/>
          <w:szCs w:val="22"/>
          <w:u w:val="single"/>
        </w:rPr>
        <w:t>APPOINTMENT SCHEDULING (Date and initial)</w:t>
      </w:r>
    </w:p>
    <w:p w:rsidR="000C174F" w:rsidRPr="00FE4431" w:rsidRDefault="000C174F" w:rsidP="000C174F">
      <w:pPr>
        <w:pStyle w:val="ListParagraph"/>
        <w:widowControl/>
        <w:numPr>
          <w:ilvl w:val="0"/>
          <w:numId w:val="30"/>
        </w:numPr>
        <w:autoSpaceDE/>
        <w:autoSpaceDN/>
        <w:adjustRightInd/>
        <w:spacing w:after="200" w:line="276" w:lineRule="auto"/>
        <w:rPr>
          <w:rFonts w:asciiTheme="minorHAnsi" w:hAnsiTheme="minorHAnsi"/>
          <w:sz w:val="22"/>
          <w:szCs w:val="22"/>
        </w:rPr>
      </w:pPr>
      <w:r w:rsidRPr="00FE4431">
        <w:rPr>
          <w:rFonts w:asciiTheme="minorHAnsi" w:hAnsiTheme="minorHAnsi"/>
          <w:sz w:val="22"/>
          <w:szCs w:val="22"/>
        </w:rPr>
        <w:t>Scheduled appointment for ________________________.</w:t>
      </w:r>
    </w:p>
    <w:p w:rsidR="000C174F" w:rsidRDefault="000C174F" w:rsidP="000C174F">
      <w:pPr>
        <w:pStyle w:val="ListParagraph"/>
        <w:widowControl/>
        <w:numPr>
          <w:ilvl w:val="0"/>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Educated about risks</w:t>
      </w:r>
    </w:p>
    <w:p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Pr>
          <w:rFonts w:asciiTheme="minorHAnsi" w:hAnsiTheme="minorHAnsi"/>
          <w:sz w:val="22"/>
          <w:szCs w:val="22"/>
        </w:rPr>
        <w:t>Advised to call the office</w:t>
      </w:r>
      <w:r w:rsidRPr="00FE4431">
        <w:rPr>
          <w:rFonts w:asciiTheme="minorHAnsi" w:hAnsiTheme="minorHAnsi"/>
          <w:sz w:val="22"/>
          <w:szCs w:val="22"/>
        </w:rPr>
        <w:t xml:space="preserve"> right away if the baby cannot come for the appointment.</w:t>
      </w:r>
    </w:p>
    <w:p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Reminded family that baby could go blind from ROP if not treated on time.</w:t>
      </w:r>
    </w:p>
    <w:p w:rsidR="000C174F" w:rsidRDefault="000C174F" w:rsidP="000C174F">
      <w:pPr>
        <w:pStyle w:val="ListParagraph"/>
        <w:widowControl/>
        <w:numPr>
          <w:ilvl w:val="1"/>
          <w:numId w:val="3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Informed that practice </w:t>
      </w:r>
      <w:r w:rsidRPr="00FE4431">
        <w:rPr>
          <w:rFonts w:asciiTheme="minorHAnsi" w:hAnsiTheme="minorHAnsi"/>
          <w:sz w:val="22"/>
          <w:szCs w:val="22"/>
        </w:rPr>
        <w:t>may contact Child Protective Services.</w:t>
      </w:r>
    </w:p>
    <w:p w:rsidR="000C174F" w:rsidRDefault="000C174F" w:rsidP="000C174F">
      <w:pPr>
        <w:pStyle w:val="ListParagraph"/>
        <w:widowControl/>
        <w:numPr>
          <w:ilvl w:val="0"/>
          <w:numId w:val="30"/>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Gave contact form to office ROP coordinator, who will add baby to the ROP tracking list.</w:t>
      </w:r>
    </w:p>
    <w:p w:rsidR="000C174F" w:rsidRDefault="000C174F" w:rsidP="000C174F">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C174F" w:rsidRDefault="000C174F" w:rsidP="000C174F">
      <w:pPr>
        <w:pStyle w:val="Heading1"/>
        <w:rPr>
          <w:rFonts w:asciiTheme="minorHAnsi" w:hAnsiTheme="minorHAnsi"/>
          <w:b/>
          <w:sz w:val="28"/>
          <w:szCs w:val="28"/>
          <w:lang w:val="pt-BR"/>
        </w:rPr>
      </w:pPr>
      <w:bookmarkStart w:id="15" w:name="_Missed_appointment_letter"/>
      <w:bookmarkEnd w:id="15"/>
      <w:r>
        <w:rPr>
          <w:rFonts w:asciiTheme="minorHAnsi" w:hAnsiTheme="minorHAnsi"/>
          <w:b/>
          <w:sz w:val="28"/>
          <w:szCs w:val="28"/>
          <w:lang w:val="pt-BR"/>
        </w:rPr>
        <w:t>Missed appointment</w:t>
      </w:r>
      <w:r w:rsidRPr="001A7B02">
        <w:rPr>
          <w:rFonts w:asciiTheme="minorHAnsi" w:hAnsiTheme="minorHAnsi"/>
          <w:b/>
          <w:sz w:val="28"/>
          <w:szCs w:val="28"/>
          <w:lang w:val="pt-BR"/>
        </w:rPr>
        <w:t xml:space="preserve"> letter</w:t>
      </w:r>
    </w:p>
    <w:p w:rsidR="000C174F" w:rsidRPr="000408A7" w:rsidRDefault="000C174F" w:rsidP="000C174F">
      <w:pPr>
        <w:rPr>
          <w:lang w:val="pt-BR"/>
        </w:rPr>
      </w:pPr>
    </w:p>
    <w:p w:rsidR="000C174F" w:rsidRPr="000408A7" w:rsidRDefault="000C174F" w:rsidP="000C174F">
      <w:pPr>
        <w:pStyle w:val="BodyText"/>
        <w:pBdr>
          <w:top w:val="single" w:sz="4" w:space="1" w:color="auto"/>
          <w:left w:val="single" w:sz="4" w:space="1" w:color="auto"/>
          <w:bottom w:val="single" w:sz="4" w:space="1" w:color="auto"/>
          <w:right w:val="single" w:sz="4" w:space="1" w:color="auto"/>
        </w:pBdr>
        <w:rPr>
          <w:rFonts w:asciiTheme="minorHAnsi" w:hAnsiTheme="minorHAnsi"/>
          <w:bCs/>
          <w:color w:val="FF0000"/>
        </w:rPr>
      </w:pPr>
      <w:r w:rsidRPr="000408A7">
        <w:rPr>
          <w:rFonts w:asciiTheme="minorHAnsi" w:hAnsiTheme="minorHAnsi"/>
          <w:color w:val="FF0000"/>
        </w:rPr>
        <w:t xml:space="preserve">This sample letter is provided as a guideline only and should be modified according to the situation. </w:t>
      </w:r>
      <w:r w:rsidRPr="000408A7">
        <w:rPr>
          <w:rFonts w:asciiTheme="minorHAnsi" w:hAnsiTheme="minorHAnsi"/>
          <w:b/>
          <w:i/>
          <w:color w:val="FF0000"/>
        </w:rPr>
        <w:t xml:space="preserve">If the baby’s condition warrants a certified letter, send it both certified </w:t>
      </w:r>
      <w:r w:rsidRPr="000408A7">
        <w:rPr>
          <w:rFonts w:asciiTheme="minorHAnsi" w:hAnsiTheme="minorHAnsi"/>
          <w:b/>
          <w:i/>
          <w:color w:val="FF0000"/>
          <w:u w:val="single"/>
        </w:rPr>
        <w:t>and</w:t>
      </w:r>
      <w:r w:rsidRPr="000408A7">
        <w:rPr>
          <w:rFonts w:asciiTheme="minorHAnsi" w:hAnsiTheme="minorHAnsi"/>
          <w:b/>
          <w:i/>
          <w:color w:val="FF0000"/>
        </w:rPr>
        <w:t xml:space="preserve"> through the regular mail.</w:t>
      </w:r>
      <w:r w:rsidRPr="000408A7">
        <w:rPr>
          <w:rFonts w:asciiTheme="minorHAnsi" w:hAnsiTheme="minorHAnsi"/>
          <w:color w:val="FF0000"/>
        </w:rPr>
        <w:t xml:space="preserve"> </w:t>
      </w:r>
      <w:r w:rsidRPr="000408A7">
        <w:rPr>
          <w:rFonts w:asciiTheme="minorHAnsi" w:hAnsiTheme="minorHAnsi"/>
          <w:bCs/>
          <w:color w:val="FF0000"/>
        </w:rPr>
        <w:t>Place the letter and the signed return receipt (if sent certified) in the baby’s chart.</w:t>
      </w:r>
    </w:p>
    <w:p w:rsidR="000C174F" w:rsidRPr="003C3CAA" w:rsidRDefault="000C174F" w:rsidP="000C174F">
      <w:pPr>
        <w:pStyle w:val="BodyText"/>
        <w:spacing w:line="276" w:lineRule="auto"/>
        <w:rPr>
          <w:rFonts w:asciiTheme="minorHAnsi" w:hAnsiTheme="minorHAnsi"/>
          <w:snapToGrid w:val="0"/>
          <w:szCs w:val="24"/>
        </w:rPr>
      </w:pPr>
      <w:r w:rsidRPr="003C3CAA">
        <w:rPr>
          <w:rFonts w:asciiTheme="minorHAnsi" w:hAnsiTheme="minorHAnsi"/>
          <w:b/>
          <w:bCs/>
          <w:szCs w:val="24"/>
        </w:rPr>
        <w:t>PRACTICE NAME AND ADDRESS</w:t>
      </w:r>
    </w:p>
    <w:p w:rsidR="000C174F" w:rsidRPr="003C3CAA" w:rsidRDefault="000C174F" w:rsidP="000C174F">
      <w:pPr>
        <w:pStyle w:val="BodyText"/>
        <w:spacing w:line="276" w:lineRule="auto"/>
        <w:rPr>
          <w:rFonts w:asciiTheme="minorHAnsi" w:hAnsiTheme="minorHAnsi"/>
          <w:b/>
          <w:bCs/>
          <w:szCs w:val="24"/>
        </w:rPr>
      </w:pPr>
      <w:r w:rsidRPr="003C3CAA">
        <w:rPr>
          <w:rFonts w:asciiTheme="minorHAnsi" w:hAnsiTheme="minorHAnsi"/>
          <w:snapToGrid w:val="0"/>
          <w:szCs w:val="24"/>
        </w:rPr>
        <w:t>[CERTIFIED MAIL-RETURN RECEIPT REQUESTED]</w:t>
      </w: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(Date)</w:t>
      </w:r>
    </w:p>
    <w:p w:rsidR="000C174F" w:rsidRPr="003C3CAA" w:rsidRDefault="000C174F" w:rsidP="000C174F">
      <w:pPr>
        <w:spacing w:line="276" w:lineRule="auto"/>
        <w:rPr>
          <w:rFonts w:asciiTheme="minorHAnsi" w:hAnsiTheme="minorHAnsi"/>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Dear (person caring for baby):</w:t>
      </w:r>
    </w:p>
    <w:p w:rsidR="000C174F" w:rsidRPr="003C3CAA" w:rsidRDefault="000C174F" w:rsidP="000C174F">
      <w:pPr>
        <w:spacing w:line="276" w:lineRule="auto"/>
        <w:rPr>
          <w:rFonts w:asciiTheme="minorHAnsi" w:hAnsiTheme="minorHAnsi"/>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You missed the eye exam appointment for your premature baby on ________ (date). We were unable to reach you by telephone. </w:t>
      </w:r>
    </w:p>
    <w:p w:rsidR="000C174F" w:rsidRPr="003C3CAA" w:rsidRDefault="000C174F" w:rsidP="000C174F">
      <w:pPr>
        <w:spacing w:line="276" w:lineRule="auto"/>
        <w:rPr>
          <w:rFonts w:asciiTheme="minorHAnsi" w:hAnsiTheme="minorHAnsi"/>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Your baby is being screened or treated for an eye condition known as retinopathy of prematurity or ROP.  </w:t>
      </w:r>
    </w:p>
    <w:p w:rsidR="000C174F" w:rsidRPr="003C3CAA" w:rsidRDefault="000C174F" w:rsidP="000C174F">
      <w:pPr>
        <w:spacing w:line="276" w:lineRule="auto"/>
        <w:rPr>
          <w:rFonts w:asciiTheme="minorHAnsi" w:hAnsiTheme="minorHAnsi"/>
          <w:sz w:val="24"/>
          <w:szCs w:val="24"/>
        </w:rPr>
      </w:pPr>
    </w:p>
    <w:p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r w:rsidRPr="003C3CAA">
        <w:rPr>
          <w:rFonts w:asciiTheme="minorHAnsi" w:hAnsiTheme="minorHAnsi"/>
          <w:b/>
          <w:bCs/>
          <w:sz w:val="24"/>
          <w:szCs w:val="24"/>
        </w:rPr>
        <w:t>Without proper care, your baby may suffer permanent damage, such as a retinal detachment, and lose vision or even develop blindness in both eyes.</w:t>
      </w:r>
      <w:r w:rsidRPr="003C3CAA">
        <w:rPr>
          <w:rFonts w:asciiTheme="minorHAnsi" w:hAnsiTheme="minorHAnsi"/>
          <w:sz w:val="24"/>
          <w:szCs w:val="24"/>
        </w:rPr>
        <w:t xml:space="preserve">  </w:t>
      </w:r>
    </w:p>
    <w:p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p>
    <w:p w:rsidR="000C174F" w:rsidRPr="003C3CAA" w:rsidRDefault="000C174F" w:rsidP="000C174F">
      <w:pPr>
        <w:pBdr>
          <w:top w:val="single" w:sz="4" w:space="1" w:color="auto"/>
          <w:left w:val="single" w:sz="4" w:space="4" w:color="auto"/>
          <w:bottom w:val="single" w:sz="4" w:space="1" w:color="auto"/>
          <w:right w:val="single" w:sz="4" w:space="4" w:color="auto"/>
        </w:pBdr>
        <w:spacing w:line="276" w:lineRule="auto"/>
        <w:rPr>
          <w:rFonts w:asciiTheme="minorHAnsi" w:hAnsiTheme="minorHAnsi"/>
          <w:b/>
          <w:sz w:val="24"/>
          <w:szCs w:val="24"/>
          <w:u w:val="single"/>
        </w:rPr>
      </w:pPr>
      <w:r w:rsidRPr="003C3CAA">
        <w:rPr>
          <w:rFonts w:asciiTheme="minorHAnsi" w:hAnsiTheme="minorHAnsi"/>
          <w:b/>
          <w:sz w:val="24"/>
          <w:szCs w:val="24"/>
          <w:u w:val="single"/>
        </w:rPr>
        <w:t xml:space="preserve">If you do not call our office by </w:t>
      </w:r>
      <w:r w:rsidRPr="00424C21">
        <w:rPr>
          <w:rFonts w:asciiTheme="minorHAnsi" w:hAnsiTheme="minorHAnsi"/>
          <w:sz w:val="24"/>
          <w:szCs w:val="24"/>
          <w:highlight w:val="yellow"/>
          <w:u w:val="single"/>
        </w:rPr>
        <w:t>[insert date]</w:t>
      </w:r>
      <w:r w:rsidRPr="003C3CAA">
        <w:rPr>
          <w:rFonts w:asciiTheme="minorHAnsi" w:hAnsiTheme="minorHAnsi"/>
          <w:b/>
          <w:sz w:val="24"/>
          <w:szCs w:val="24"/>
          <w:u w:val="single"/>
        </w:rPr>
        <w:t xml:space="preserve"> at the number listed above, I may </w:t>
      </w:r>
      <w:r>
        <w:rPr>
          <w:rFonts w:asciiTheme="minorHAnsi" w:hAnsiTheme="minorHAnsi"/>
          <w:b/>
          <w:sz w:val="24"/>
          <w:szCs w:val="24"/>
          <w:u w:val="single"/>
        </w:rPr>
        <w:t xml:space="preserve">need to </w:t>
      </w:r>
      <w:r w:rsidRPr="003C3CAA">
        <w:rPr>
          <w:rFonts w:asciiTheme="minorHAnsi" w:hAnsiTheme="minorHAnsi"/>
          <w:b/>
          <w:sz w:val="24"/>
          <w:szCs w:val="24"/>
          <w:u w:val="single"/>
        </w:rPr>
        <w:t>contact Child Protective Services to help make sure that your infant gets the care he or she needs.</w:t>
      </w:r>
    </w:p>
    <w:p w:rsidR="000C174F" w:rsidRPr="003C3CAA" w:rsidRDefault="000C174F" w:rsidP="000C174F">
      <w:pPr>
        <w:spacing w:line="276" w:lineRule="auto"/>
        <w:rPr>
          <w:rFonts w:asciiTheme="minorHAnsi" w:hAnsiTheme="minorHAnsi"/>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I am not trying to alarm you or get you in trouble. I am trying to give your baby the care needed to prevent blindness. </w:t>
      </w:r>
    </w:p>
    <w:p w:rsidR="000C174F" w:rsidRPr="003C3CAA" w:rsidRDefault="000C174F" w:rsidP="000C174F">
      <w:pPr>
        <w:spacing w:line="276" w:lineRule="auto"/>
        <w:rPr>
          <w:rFonts w:asciiTheme="minorHAnsi" w:hAnsiTheme="minorHAnsi"/>
          <w:b/>
          <w:bCs/>
          <w:snapToGrid w:val="0"/>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 xml:space="preserve">Please contact our office as soon as possible to reschedule. </w:t>
      </w:r>
    </w:p>
    <w:p w:rsidR="000C174F" w:rsidRDefault="000C174F" w:rsidP="000C174F">
      <w:pPr>
        <w:spacing w:line="276" w:lineRule="auto"/>
        <w:rPr>
          <w:rFonts w:asciiTheme="minorHAnsi" w:hAnsiTheme="minorHAnsi"/>
          <w:sz w:val="24"/>
          <w:szCs w:val="24"/>
        </w:rPr>
      </w:pPr>
    </w:p>
    <w:p w:rsidR="000C174F" w:rsidRPr="003C3CAA" w:rsidRDefault="000C174F" w:rsidP="000C174F">
      <w:pPr>
        <w:spacing w:line="276" w:lineRule="auto"/>
        <w:rPr>
          <w:rFonts w:asciiTheme="minorHAnsi" w:hAnsiTheme="minorHAnsi"/>
          <w:sz w:val="24"/>
          <w:szCs w:val="24"/>
        </w:rPr>
      </w:pPr>
      <w:r w:rsidRPr="003C3CAA">
        <w:rPr>
          <w:rFonts w:asciiTheme="minorHAnsi" w:hAnsiTheme="minorHAnsi"/>
          <w:sz w:val="24"/>
          <w:szCs w:val="24"/>
        </w:rPr>
        <w:t>With best regards,</w:t>
      </w:r>
    </w:p>
    <w:p w:rsidR="000C174F" w:rsidRPr="003C3CAA" w:rsidRDefault="000C174F" w:rsidP="000C174F">
      <w:pPr>
        <w:spacing w:line="276" w:lineRule="auto"/>
        <w:rPr>
          <w:rFonts w:asciiTheme="minorHAnsi" w:hAnsiTheme="minorHAnsi"/>
          <w:sz w:val="24"/>
          <w:szCs w:val="24"/>
        </w:rPr>
      </w:pPr>
    </w:p>
    <w:p w:rsidR="000C174F" w:rsidRDefault="000C174F" w:rsidP="000C174F">
      <w:pPr>
        <w:spacing w:line="276" w:lineRule="auto"/>
        <w:rPr>
          <w:rFonts w:asciiTheme="minorHAnsi" w:hAnsiTheme="minorHAnsi"/>
          <w:sz w:val="24"/>
          <w:szCs w:val="24"/>
        </w:rPr>
      </w:pPr>
      <w:r w:rsidRPr="003C3CAA">
        <w:rPr>
          <w:rFonts w:asciiTheme="minorHAnsi" w:hAnsiTheme="minorHAnsi"/>
          <w:sz w:val="24"/>
          <w:szCs w:val="24"/>
        </w:rPr>
        <w:t>(Physician’s Signature &amp; Name)</w:t>
      </w:r>
    </w:p>
    <w:p w:rsidR="000C174F" w:rsidRDefault="000C174F" w:rsidP="000C174F">
      <w:pPr>
        <w:widowControl/>
        <w:autoSpaceDE/>
        <w:autoSpaceDN/>
        <w:adjustRightInd/>
        <w:spacing w:after="160" w:line="259" w:lineRule="auto"/>
        <w:rPr>
          <w:rFonts w:asciiTheme="minorHAnsi" w:hAnsiTheme="minorHAnsi"/>
          <w:sz w:val="24"/>
          <w:szCs w:val="24"/>
        </w:rPr>
      </w:pPr>
      <w:r>
        <w:rPr>
          <w:rFonts w:asciiTheme="minorHAnsi" w:hAnsiTheme="minorHAnsi"/>
          <w:sz w:val="24"/>
          <w:szCs w:val="24"/>
        </w:rPr>
        <w:br w:type="page"/>
      </w:r>
    </w:p>
    <w:p w:rsidR="000C174F" w:rsidRPr="00DC62CE" w:rsidRDefault="000C174F" w:rsidP="000C174F">
      <w:pPr>
        <w:pStyle w:val="Heading1"/>
        <w:rPr>
          <w:rFonts w:ascii="Calibri" w:hAnsi="Calibri"/>
          <w:b/>
          <w:sz w:val="28"/>
          <w:szCs w:val="28"/>
          <w:lang w:val="es-CO"/>
        </w:rPr>
      </w:pPr>
      <w:bookmarkStart w:id="16" w:name="_Carta_de_incumplimiento"/>
      <w:bookmarkEnd w:id="16"/>
      <w:r w:rsidRPr="00DC62CE">
        <w:rPr>
          <w:rFonts w:ascii="Calibri" w:hAnsi="Calibri"/>
          <w:b/>
          <w:sz w:val="28"/>
          <w:szCs w:val="28"/>
          <w:lang w:val="es-CO"/>
        </w:rPr>
        <w:t>Carta de</w:t>
      </w:r>
      <w:r>
        <w:rPr>
          <w:rFonts w:ascii="Calibri" w:hAnsi="Calibri"/>
          <w:b/>
          <w:sz w:val="28"/>
          <w:szCs w:val="28"/>
          <w:lang w:val="es-CO"/>
        </w:rPr>
        <w:t xml:space="preserve"> incumplimiento de</w:t>
      </w:r>
      <w:r w:rsidRPr="00DC62CE">
        <w:rPr>
          <w:rFonts w:ascii="Calibri" w:hAnsi="Calibri"/>
          <w:b/>
          <w:sz w:val="28"/>
          <w:szCs w:val="28"/>
          <w:lang w:val="es-CO"/>
        </w:rPr>
        <w:t xml:space="preserve"> cita médica </w:t>
      </w:r>
    </w:p>
    <w:p w:rsidR="000C174F" w:rsidRPr="00DC62CE" w:rsidRDefault="000C174F" w:rsidP="000C174F">
      <w:pPr>
        <w:rPr>
          <w:lang w:val="es-CO"/>
        </w:rPr>
      </w:pPr>
    </w:p>
    <w:p w:rsidR="000C174F" w:rsidRPr="00DC62CE" w:rsidRDefault="000C174F" w:rsidP="000C174F">
      <w:pPr>
        <w:pStyle w:val="BodyText"/>
        <w:pBdr>
          <w:top w:val="single" w:sz="4" w:space="1" w:color="auto"/>
          <w:left w:val="single" w:sz="4" w:space="1" w:color="auto"/>
          <w:bottom w:val="single" w:sz="4" w:space="1" w:color="auto"/>
          <w:right w:val="single" w:sz="4" w:space="1" w:color="auto"/>
        </w:pBdr>
        <w:rPr>
          <w:rFonts w:ascii="Calibri" w:hAnsi="Calibri"/>
          <w:bCs/>
          <w:color w:val="FF0000"/>
          <w:lang w:val="es-CO"/>
        </w:rPr>
      </w:pPr>
      <w:r w:rsidRPr="00DC62CE">
        <w:rPr>
          <w:rFonts w:ascii="Calibri" w:hAnsi="Calibri"/>
          <w:color w:val="FF0000"/>
          <w:lang w:val="es-CO"/>
        </w:rPr>
        <w:t xml:space="preserve">Esta es una carta de muestra y solo debe </w:t>
      </w:r>
      <w:r>
        <w:rPr>
          <w:rFonts w:ascii="Calibri" w:hAnsi="Calibri"/>
          <w:color w:val="FF0000"/>
          <w:lang w:val="es-CO"/>
        </w:rPr>
        <w:t>modificarse según la situación</w:t>
      </w:r>
      <w:r w:rsidRPr="00E802A0">
        <w:rPr>
          <w:rFonts w:ascii="Calibri" w:hAnsi="Calibri"/>
          <w:color w:val="FF0000"/>
          <w:lang w:val="es-CO"/>
        </w:rPr>
        <w:t>.</w:t>
      </w:r>
      <w:r w:rsidRPr="00DC62CE">
        <w:rPr>
          <w:rFonts w:ascii="Calibri" w:hAnsi="Calibri"/>
          <w:color w:val="FF0000"/>
          <w:lang w:val="es-CO"/>
        </w:rPr>
        <w:t xml:space="preserve"> </w:t>
      </w:r>
      <w:r>
        <w:rPr>
          <w:rFonts w:ascii="Calibri" w:hAnsi="Calibri"/>
          <w:b/>
          <w:i/>
          <w:color w:val="FF0000"/>
          <w:lang w:val="es-CO"/>
        </w:rPr>
        <w:t>Si el estado del (de la) bebé requiere el uso de una carta certificada, envíela tanto certificada como por vía regular</w:t>
      </w:r>
      <w:r w:rsidRPr="00DC62CE">
        <w:rPr>
          <w:rFonts w:ascii="Calibri" w:hAnsi="Calibri"/>
          <w:b/>
          <w:i/>
          <w:color w:val="FF0000"/>
          <w:lang w:val="es-CO"/>
        </w:rPr>
        <w:t>.</w:t>
      </w:r>
      <w:r w:rsidRPr="00DC62CE">
        <w:rPr>
          <w:rFonts w:ascii="Calibri" w:hAnsi="Calibri"/>
          <w:color w:val="FF0000"/>
          <w:lang w:val="es-CO"/>
        </w:rPr>
        <w:t xml:space="preserve"> </w:t>
      </w:r>
      <w:r>
        <w:rPr>
          <w:rFonts w:ascii="Calibri" w:hAnsi="Calibri"/>
          <w:bCs/>
          <w:color w:val="FF0000"/>
          <w:lang w:val="es-CO"/>
        </w:rPr>
        <w:t xml:space="preserve">Incluya la carta y el comprobante de recibo firmado </w:t>
      </w:r>
      <w:r w:rsidRPr="00DC62CE">
        <w:rPr>
          <w:rFonts w:ascii="Calibri" w:hAnsi="Calibri"/>
          <w:bCs/>
          <w:color w:val="FF0000"/>
          <w:lang w:val="es-CO"/>
        </w:rPr>
        <w:t>(</w:t>
      </w:r>
      <w:r>
        <w:rPr>
          <w:rFonts w:ascii="Calibri" w:hAnsi="Calibri"/>
          <w:bCs/>
          <w:color w:val="FF0000"/>
          <w:lang w:val="es-CO"/>
        </w:rPr>
        <w:t>si se ha enviado una carta certificada</w:t>
      </w:r>
      <w:r w:rsidRPr="00DC62CE">
        <w:rPr>
          <w:rFonts w:ascii="Calibri" w:hAnsi="Calibri"/>
          <w:bCs/>
          <w:color w:val="FF0000"/>
          <w:lang w:val="es-CO"/>
        </w:rPr>
        <w:t xml:space="preserve">) </w:t>
      </w:r>
      <w:r>
        <w:rPr>
          <w:rFonts w:ascii="Calibri" w:hAnsi="Calibri"/>
          <w:bCs/>
          <w:color w:val="FF0000"/>
          <w:lang w:val="es-CO"/>
        </w:rPr>
        <w:t>en la historia clínica del (de la) bebé</w:t>
      </w:r>
      <w:r w:rsidRPr="00DC62CE">
        <w:rPr>
          <w:rFonts w:ascii="Calibri" w:hAnsi="Calibri"/>
          <w:bCs/>
          <w:color w:val="FF0000"/>
          <w:lang w:val="es-CO"/>
        </w:rPr>
        <w:t>.</w:t>
      </w:r>
    </w:p>
    <w:p w:rsidR="000C174F" w:rsidRPr="00DC62CE" w:rsidRDefault="000C174F" w:rsidP="000C174F">
      <w:pPr>
        <w:pStyle w:val="BodyText"/>
        <w:spacing w:line="276" w:lineRule="auto"/>
        <w:rPr>
          <w:rFonts w:ascii="Calibri" w:hAnsi="Calibri"/>
          <w:snapToGrid w:val="0"/>
          <w:szCs w:val="24"/>
          <w:lang w:val="es-CO"/>
        </w:rPr>
      </w:pPr>
      <w:r>
        <w:rPr>
          <w:rFonts w:ascii="Calibri" w:hAnsi="Calibri"/>
          <w:b/>
          <w:bCs/>
          <w:szCs w:val="24"/>
          <w:lang w:val="es-CO"/>
        </w:rPr>
        <w:t>NOMBRE Y DIRECCIÓN DEL CENTRO MÉDICO</w:t>
      </w:r>
    </w:p>
    <w:p w:rsidR="000C174F" w:rsidRPr="00DC62CE" w:rsidRDefault="000C174F" w:rsidP="000C174F">
      <w:pPr>
        <w:pStyle w:val="BodyText"/>
        <w:spacing w:line="276" w:lineRule="auto"/>
        <w:rPr>
          <w:rFonts w:ascii="Calibri" w:hAnsi="Calibri"/>
          <w:b/>
          <w:bCs/>
          <w:szCs w:val="24"/>
          <w:lang w:val="es-CO"/>
        </w:rPr>
      </w:pPr>
      <w:r w:rsidRPr="00DC62CE">
        <w:rPr>
          <w:rFonts w:ascii="Calibri" w:hAnsi="Calibri"/>
          <w:snapToGrid w:val="0"/>
          <w:szCs w:val="24"/>
          <w:lang w:val="es-CO"/>
        </w:rPr>
        <w:t>[</w:t>
      </w:r>
      <w:r>
        <w:rPr>
          <w:rFonts w:ascii="Calibri" w:hAnsi="Calibri"/>
          <w:snapToGrid w:val="0"/>
          <w:szCs w:val="24"/>
          <w:lang w:val="es-CO"/>
        </w:rPr>
        <w:t>SE REQUIERE CARTA CERTIFICADA</w:t>
      </w:r>
      <w:r w:rsidRPr="00DC62CE">
        <w:rPr>
          <w:rFonts w:ascii="Calibri" w:hAnsi="Calibri"/>
          <w:snapToGrid w:val="0"/>
          <w:szCs w:val="24"/>
          <w:lang w:val="es-CO"/>
        </w:rPr>
        <w:t>]</w:t>
      </w:r>
    </w:p>
    <w:p w:rsidR="000C174F" w:rsidRPr="00DC62CE" w:rsidRDefault="000C174F" w:rsidP="000C174F">
      <w:pPr>
        <w:spacing w:line="276" w:lineRule="auto"/>
        <w:rPr>
          <w:rFonts w:ascii="Calibri" w:hAnsi="Calibri"/>
          <w:sz w:val="24"/>
          <w:szCs w:val="24"/>
          <w:lang w:val="es-CO"/>
        </w:rPr>
      </w:pPr>
      <w:r w:rsidRPr="00DC62CE">
        <w:rPr>
          <w:rFonts w:ascii="Calibri" w:hAnsi="Calibri"/>
          <w:sz w:val="24"/>
          <w:szCs w:val="24"/>
          <w:lang w:val="es-CO"/>
        </w:rPr>
        <w:t>(</w:t>
      </w:r>
      <w:r>
        <w:rPr>
          <w:rFonts w:ascii="Calibri" w:hAnsi="Calibri"/>
          <w:sz w:val="24"/>
          <w:szCs w:val="24"/>
          <w:lang w:val="es-CO"/>
        </w:rPr>
        <w:t>Fecha</w:t>
      </w:r>
      <w:r w:rsidRPr="00DC62CE">
        <w:rPr>
          <w:rFonts w:ascii="Calibri" w:hAnsi="Calibri"/>
          <w:sz w:val="24"/>
          <w:szCs w:val="24"/>
          <w:lang w:val="es-CO"/>
        </w:rPr>
        <w:t>)</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Apreciado(a)</w:t>
      </w:r>
      <w:r w:rsidRPr="00DC62CE">
        <w:rPr>
          <w:rFonts w:ascii="Calibri" w:hAnsi="Calibri"/>
          <w:sz w:val="24"/>
          <w:szCs w:val="24"/>
          <w:lang w:val="es-CO"/>
        </w:rPr>
        <w:t xml:space="preserve"> (person</w:t>
      </w:r>
      <w:r>
        <w:rPr>
          <w:rFonts w:ascii="Calibri" w:hAnsi="Calibri"/>
          <w:sz w:val="24"/>
          <w:szCs w:val="24"/>
          <w:lang w:val="es-CO"/>
        </w:rPr>
        <w:t>a</w:t>
      </w:r>
      <w:r w:rsidRPr="00DC62CE">
        <w:rPr>
          <w:rFonts w:ascii="Calibri" w:hAnsi="Calibri"/>
          <w:sz w:val="24"/>
          <w:szCs w:val="24"/>
          <w:lang w:val="es-CO"/>
        </w:rPr>
        <w:t xml:space="preserve"> </w:t>
      </w:r>
      <w:r>
        <w:rPr>
          <w:rFonts w:ascii="Calibri" w:hAnsi="Calibri"/>
          <w:sz w:val="24"/>
          <w:szCs w:val="24"/>
          <w:lang w:val="es-CO"/>
        </w:rPr>
        <w:t>responsable por el cuidado del (de la)  bebé</w:t>
      </w:r>
      <w:r w:rsidRPr="00DC62CE">
        <w:rPr>
          <w:rFonts w:ascii="Calibri" w:hAnsi="Calibri"/>
          <w:sz w:val="24"/>
          <w:szCs w:val="24"/>
          <w:lang w:val="es-CO"/>
        </w:rPr>
        <w:t>):</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 xml:space="preserve">Usted no trajo a su bebé prematuro(a) a la cita que tenía programada el </w:t>
      </w:r>
      <w:r w:rsidRPr="00DC62CE">
        <w:rPr>
          <w:rFonts w:ascii="Calibri" w:hAnsi="Calibri"/>
          <w:sz w:val="24"/>
          <w:szCs w:val="24"/>
          <w:lang w:val="es-CO"/>
        </w:rPr>
        <w:t>________ (</w:t>
      </w:r>
      <w:r>
        <w:rPr>
          <w:rFonts w:ascii="Calibri" w:hAnsi="Calibri"/>
          <w:sz w:val="24"/>
          <w:szCs w:val="24"/>
          <w:lang w:val="es-CO"/>
        </w:rPr>
        <w:t>fecha</w:t>
      </w:r>
      <w:r w:rsidRPr="00DC62CE">
        <w:rPr>
          <w:rFonts w:ascii="Calibri" w:hAnsi="Calibri"/>
          <w:sz w:val="24"/>
          <w:szCs w:val="24"/>
          <w:lang w:val="es-CO"/>
        </w:rPr>
        <w:t xml:space="preserve">). </w:t>
      </w:r>
      <w:r>
        <w:rPr>
          <w:rFonts w:ascii="Calibri" w:hAnsi="Calibri"/>
          <w:sz w:val="24"/>
          <w:szCs w:val="24"/>
          <w:lang w:val="es-CO"/>
        </w:rPr>
        <w:t>No pudimos comunicarnos por teléfono con usted</w:t>
      </w:r>
      <w:r w:rsidRPr="00DC62CE">
        <w:rPr>
          <w:rFonts w:ascii="Calibri" w:hAnsi="Calibri"/>
          <w:sz w:val="24"/>
          <w:szCs w:val="24"/>
          <w:lang w:val="es-CO"/>
        </w:rPr>
        <w:t xml:space="preserve">. </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 xml:space="preserve">Su bebé está siendo examinado(a) o tratado(a) para una afección ocular que se conoce como retinopatía de la prematurez o </w:t>
      </w:r>
      <w:r w:rsidRPr="00DC62CE">
        <w:rPr>
          <w:rFonts w:ascii="Calibri" w:hAnsi="Calibri"/>
          <w:sz w:val="24"/>
          <w:szCs w:val="24"/>
          <w:lang w:val="es-CO"/>
        </w:rPr>
        <w:t xml:space="preserve">ROP.  </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pBdr>
          <w:top w:val="single" w:sz="4" w:space="1" w:color="auto"/>
          <w:left w:val="single" w:sz="4" w:space="4" w:color="auto"/>
          <w:bottom w:val="single" w:sz="4" w:space="1" w:color="auto"/>
          <w:right w:val="single" w:sz="4" w:space="4" w:color="auto"/>
        </w:pBdr>
        <w:spacing w:line="276" w:lineRule="auto"/>
        <w:rPr>
          <w:rFonts w:ascii="Calibri" w:hAnsi="Calibri"/>
          <w:sz w:val="24"/>
          <w:szCs w:val="24"/>
          <w:lang w:val="es-CO"/>
        </w:rPr>
      </w:pPr>
      <w:r>
        <w:rPr>
          <w:rFonts w:ascii="Calibri" w:hAnsi="Calibri"/>
          <w:b/>
          <w:bCs/>
          <w:sz w:val="24"/>
          <w:szCs w:val="24"/>
          <w:lang w:val="es-CO"/>
        </w:rPr>
        <w:t>A menos que reciba atención adecuada, su bebé puede sufrir daño ocular permanente como un desprendimiento de retina y pérdida de la visión o inclusive puede sufrir pérdida de la visión en ambos ojos</w:t>
      </w:r>
      <w:r w:rsidRPr="00DC62CE">
        <w:rPr>
          <w:rFonts w:ascii="Calibri" w:hAnsi="Calibri"/>
          <w:b/>
          <w:bCs/>
          <w:sz w:val="24"/>
          <w:szCs w:val="24"/>
          <w:lang w:val="es-CO"/>
        </w:rPr>
        <w:t>.</w:t>
      </w:r>
      <w:r w:rsidRPr="00DC62CE">
        <w:rPr>
          <w:rFonts w:ascii="Calibri" w:hAnsi="Calibri"/>
          <w:sz w:val="24"/>
          <w:szCs w:val="24"/>
          <w:lang w:val="es-CO"/>
        </w:rPr>
        <w:t xml:space="preserve">  </w:t>
      </w:r>
    </w:p>
    <w:p w:rsidR="000C174F" w:rsidRPr="00DC62CE" w:rsidRDefault="000C174F" w:rsidP="000C174F">
      <w:pPr>
        <w:pBdr>
          <w:top w:val="single" w:sz="4" w:space="1" w:color="auto"/>
          <w:left w:val="single" w:sz="4" w:space="4" w:color="auto"/>
          <w:bottom w:val="single" w:sz="4" w:space="1" w:color="auto"/>
          <w:right w:val="single" w:sz="4" w:space="4" w:color="auto"/>
        </w:pBdr>
        <w:spacing w:line="276" w:lineRule="auto"/>
        <w:rPr>
          <w:rFonts w:ascii="Calibri" w:hAnsi="Calibri"/>
          <w:sz w:val="24"/>
          <w:szCs w:val="24"/>
          <w:lang w:val="es-CO"/>
        </w:rPr>
      </w:pPr>
    </w:p>
    <w:p w:rsidR="000C174F" w:rsidRPr="00DC62CE" w:rsidRDefault="000C174F" w:rsidP="000C174F">
      <w:pPr>
        <w:pBdr>
          <w:top w:val="single" w:sz="4" w:space="1" w:color="auto"/>
          <w:left w:val="single" w:sz="4" w:space="4" w:color="auto"/>
          <w:bottom w:val="single" w:sz="4" w:space="1" w:color="auto"/>
          <w:right w:val="single" w:sz="4" w:space="4" w:color="auto"/>
        </w:pBdr>
        <w:spacing w:line="276" w:lineRule="auto"/>
        <w:rPr>
          <w:rFonts w:ascii="Calibri" w:hAnsi="Calibri"/>
          <w:b/>
          <w:sz w:val="24"/>
          <w:szCs w:val="24"/>
          <w:u w:val="single"/>
          <w:lang w:val="es-CO"/>
        </w:rPr>
      </w:pPr>
      <w:r>
        <w:rPr>
          <w:rFonts w:ascii="Calibri" w:hAnsi="Calibri"/>
          <w:b/>
          <w:sz w:val="24"/>
          <w:szCs w:val="24"/>
          <w:u w:val="single"/>
          <w:lang w:val="es-CO"/>
        </w:rPr>
        <w:t xml:space="preserve">A menos que llame al consultorio antes </w:t>
      </w:r>
      <w:r w:rsidRPr="0017778B">
        <w:rPr>
          <w:rFonts w:ascii="Calibri" w:hAnsi="Calibri"/>
          <w:b/>
          <w:sz w:val="24"/>
          <w:szCs w:val="24"/>
          <w:u w:val="single"/>
          <w:lang w:val="es-CO"/>
        </w:rPr>
        <w:t xml:space="preserve">de </w:t>
      </w:r>
      <w:r w:rsidRPr="0017778B">
        <w:rPr>
          <w:rFonts w:ascii="Calibri" w:hAnsi="Calibri"/>
          <w:sz w:val="24"/>
          <w:szCs w:val="24"/>
          <w:u w:val="single"/>
          <w:lang w:val="es-CO"/>
        </w:rPr>
        <w:t>[fecha]</w:t>
      </w:r>
      <w:r w:rsidRPr="0017778B">
        <w:rPr>
          <w:rFonts w:ascii="Calibri" w:hAnsi="Calibri"/>
          <w:b/>
          <w:sz w:val="24"/>
          <w:szCs w:val="24"/>
          <w:u w:val="single"/>
          <w:lang w:val="es-CO"/>
        </w:rPr>
        <w:t xml:space="preserve"> al</w:t>
      </w:r>
      <w:r>
        <w:rPr>
          <w:rFonts w:ascii="Calibri" w:hAnsi="Calibri"/>
          <w:b/>
          <w:sz w:val="24"/>
          <w:szCs w:val="24"/>
          <w:u w:val="single"/>
          <w:lang w:val="es-CO"/>
        </w:rPr>
        <w:t xml:space="preserve"> número que aparece arriba, estaré obligado(a) a comunicarme con los Servicios de Protección del Menor para poder estar seguro(a) de que su bebé obtenga el cuidado médico que requiere</w:t>
      </w:r>
      <w:r w:rsidRPr="00DC62CE">
        <w:rPr>
          <w:rFonts w:ascii="Calibri" w:hAnsi="Calibri"/>
          <w:b/>
          <w:sz w:val="24"/>
          <w:szCs w:val="24"/>
          <w:u w:val="single"/>
          <w:lang w:val="es-CO"/>
        </w:rPr>
        <w:t>.</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No es mi intención alarmarlo(a) ni causarle problemas</w:t>
      </w:r>
      <w:r w:rsidRPr="00DC62CE">
        <w:rPr>
          <w:rFonts w:ascii="Calibri" w:hAnsi="Calibri"/>
          <w:sz w:val="24"/>
          <w:szCs w:val="24"/>
          <w:lang w:val="es-CO"/>
        </w:rPr>
        <w:t xml:space="preserve">. </w:t>
      </w:r>
      <w:r>
        <w:rPr>
          <w:rFonts w:ascii="Calibri" w:hAnsi="Calibri"/>
          <w:sz w:val="24"/>
          <w:szCs w:val="24"/>
          <w:lang w:val="es-CO"/>
        </w:rPr>
        <w:t>Lo que pretendo es que su bebé reciba la atención que requiere para evitar que quede ciego(a)</w:t>
      </w:r>
      <w:r w:rsidRPr="00DC62CE">
        <w:rPr>
          <w:rFonts w:ascii="Calibri" w:hAnsi="Calibri"/>
          <w:sz w:val="24"/>
          <w:szCs w:val="24"/>
          <w:lang w:val="es-CO"/>
        </w:rPr>
        <w:t xml:space="preserve">. </w:t>
      </w:r>
    </w:p>
    <w:p w:rsidR="000C174F" w:rsidRPr="00DC62CE" w:rsidRDefault="000C174F" w:rsidP="000C174F">
      <w:pPr>
        <w:spacing w:line="276" w:lineRule="auto"/>
        <w:rPr>
          <w:rFonts w:ascii="Calibri" w:hAnsi="Calibri"/>
          <w:b/>
          <w:bCs/>
          <w:snapToGrid w:val="0"/>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Por favor comuníquese con nuestro consultorio a la mayor brevedad para programar otra cita</w:t>
      </w:r>
      <w:r w:rsidRPr="00DC62CE">
        <w:rPr>
          <w:rFonts w:ascii="Calibri" w:hAnsi="Calibri"/>
          <w:sz w:val="24"/>
          <w:szCs w:val="24"/>
          <w:lang w:val="es-CO"/>
        </w:rPr>
        <w:t xml:space="preserve">. </w:t>
      </w:r>
    </w:p>
    <w:p w:rsidR="000C174F" w:rsidRPr="00DC62CE" w:rsidRDefault="000C174F" w:rsidP="000C174F">
      <w:pPr>
        <w:spacing w:line="276" w:lineRule="auto"/>
        <w:rPr>
          <w:rFonts w:ascii="Calibri" w:hAnsi="Calibri"/>
          <w:sz w:val="24"/>
          <w:szCs w:val="24"/>
          <w:lang w:val="es-CO"/>
        </w:rPr>
      </w:pPr>
    </w:p>
    <w:p w:rsidR="000C174F" w:rsidRPr="00DC62CE" w:rsidRDefault="000C174F" w:rsidP="000C174F">
      <w:pPr>
        <w:spacing w:line="276" w:lineRule="auto"/>
        <w:rPr>
          <w:rFonts w:ascii="Calibri" w:hAnsi="Calibri"/>
          <w:sz w:val="24"/>
          <w:szCs w:val="24"/>
          <w:lang w:val="es-CO"/>
        </w:rPr>
      </w:pPr>
      <w:r>
        <w:rPr>
          <w:rFonts w:ascii="Calibri" w:hAnsi="Calibri"/>
          <w:sz w:val="24"/>
          <w:szCs w:val="24"/>
          <w:lang w:val="es-CO"/>
        </w:rPr>
        <w:t>Atentamente</w:t>
      </w:r>
      <w:r w:rsidRPr="00DC62CE">
        <w:rPr>
          <w:rFonts w:ascii="Calibri" w:hAnsi="Calibri"/>
          <w:sz w:val="24"/>
          <w:szCs w:val="24"/>
          <w:lang w:val="es-CO"/>
        </w:rPr>
        <w:t>,</w:t>
      </w:r>
    </w:p>
    <w:p w:rsidR="000C174F" w:rsidRPr="00DC62CE" w:rsidRDefault="000C174F" w:rsidP="000C174F">
      <w:pPr>
        <w:spacing w:line="276" w:lineRule="auto"/>
        <w:rPr>
          <w:rFonts w:ascii="Calibri" w:hAnsi="Calibri"/>
          <w:sz w:val="24"/>
          <w:szCs w:val="24"/>
          <w:lang w:val="es-CO"/>
        </w:rPr>
      </w:pPr>
    </w:p>
    <w:p w:rsidR="000C174F" w:rsidRPr="008A4BA4" w:rsidRDefault="000C174F" w:rsidP="000C174F">
      <w:pPr>
        <w:spacing w:line="276" w:lineRule="auto"/>
        <w:rPr>
          <w:rFonts w:asciiTheme="minorHAnsi" w:hAnsiTheme="minorHAnsi"/>
          <w:sz w:val="24"/>
          <w:szCs w:val="24"/>
          <w:lang w:val="es-CO"/>
        </w:rPr>
      </w:pPr>
      <w:r w:rsidRPr="00DC62CE">
        <w:rPr>
          <w:rFonts w:ascii="Calibri" w:hAnsi="Calibri"/>
          <w:sz w:val="24"/>
          <w:szCs w:val="24"/>
          <w:lang w:val="es-CO"/>
        </w:rPr>
        <w:t>(</w:t>
      </w:r>
      <w:r>
        <w:rPr>
          <w:rFonts w:ascii="Calibri" w:hAnsi="Calibri"/>
          <w:sz w:val="24"/>
          <w:szCs w:val="24"/>
          <w:lang w:val="es-CO"/>
        </w:rPr>
        <w:t>Firma y nombre del médico</w:t>
      </w:r>
      <w:r w:rsidRPr="00DC62CE">
        <w:rPr>
          <w:rFonts w:ascii="Calibri" w:hAnsi="Calibri"/>
          <w:sz w:val="24"/>
          <w:szCs w:val="24"/>
          <w:lang w:val="es-CO"/>
        </w:rPr>
        <w:t>)</w:t>
      </w:r>
    </w:p>
    <w:p w:rsidR="000C174F" w:rsidRPr="008A4BA4" w:rsidRDefault="000C174F" w:rsidP="000C174F">
      <w:pPr>
        <w:pStyle w:val="ListParagraph"/>
        <w:widowControl/>
        <w:autoSpaceDE/>
        <w:autoSpaceDN/>
        <w:adjustRightInd/>
        <w:spacing w:line="276" w:lineRule="auto"/>
        <w:ind w:left="360"/>
        <w:rPr>
          <w:rFonts w:asciiTheme="minorHAnsi" w:hAnsiTheme="minorHAnsi"/>
          <w:sz w:val="22"/>
          <w:szCs w:val="22"/>
          <w:lang w:val="es-ES"/>
        </w:rPr>
      </w:pPr>
    </w:p>
    <w:p w:rsidR="000C174F" w:rsidRPr="008A4BA4" w:rsidRDefault="000C174F" w:rsidP="000C174F">
      <w:pPr>
        <w:spacing w:after="160" w:line="259" w:lineRule="auto"/>
        <w:rPr>
          <w:rFonts w:asciiTheme="minorHAnsi" w:hAnsiTheme="minorHAnsi"/>
          <w:sz w:val="22"/>
          <w:szCs w:val="22"/>
          <w:lang w:val="es-ES"/>
        </w:rPr>
      </w:pPr>
    </w:p>
    <w:p w:rsidR="000C174F" w:rsidRPr="008A4BA4" w:rsidRDefault="000C174F" w:rsidP="000C174F">
      <w:pPr>
        <w:rPr>
          <w:rFonts w:asciiTheme="minorHAnsi" w:hAnsiTheme="minorHAnsi" w:cs="Arial"/>
          <w:sz w:val="22"/>
          <w:szCs w:val="22"/>
          <w:lang w:val="es-ES"/>
        </w:rPr>
      </w:pPr>
    </w:p>
    <w:p w:rsidR="00BA1AD5" w:rsidRPr="001A7B02" w:rsidRDefault="00BA1AD5" w:rsidP="00BA1AD5">
      <w:pPr>
        <w:pStyle w:val="Heading1"/>
        <w:rPr>
          <w:rFonts w:asciiTheme="minorHAnsi" w:hAnsiTheme="minorHAnsi"/>
          <w:b/>
          <w:sz w:val="28"/>
          <w:szCs w:val="28"/>
        </w:rPr>
      </w:pPr>
      <w:bookmarkStart w:id="17" w:name="_Table_1._Which_1"/>
      <w:bookmarkStart w:id="18" w:name="_ROP_exam_request"/>
      <w:bookmarkStart w:id="19" w:name="_Outpatient_screening_letter"/>
      <w:bookmarkEnd w:id="17"/>
      <w:bookmarkEnd w:id="18"/>
      <w:bookmarkEnd w:id="19"/>
      <w:r w:rsidRPr="001A7B02">
        <w:rPr>
          <w:rFonts w:asciiTheme="minorHAnsi" w:hAnsiTheme="minorHAnsi"/>
          <w:b/>
          <w:sz w:val="28"/>
          <w:szCs w:val="28"/>
        </w:rPr>
        <w:t>Outpatient screening letter</w:t>
      </w:r>
    </w:p>
    <w:p w:rsidR="00BA1AD5" w:rsidRDefault="00BA1AD5" w:rsidP="00BA1AD5">
      <w:pPr>
        <w:contextualSpacing/>
        <w:rPr>
          <w:rFonts w:asciiTheme="minorHAnsi" w:hAnsiTheme="minorHAnsi"/>
          <w:b/>
          <w:sz w:val="22"/>
          <w:szCs w:val="22"/>
        </w:rPr>
      </w:pPr>
    </w:p>
    <w:p w:rsidR="00BA1AD5" w:rsidRDefault="00BA1AD5" w:rsidP="00BA1AD5">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4050ED">
        <w:rPr>
          <w:rFonts w:asciiTheme="minorHAnsi" w:hAnsiTheme="minorHAnsi"/>
          <w:sz w:val="22"/>
          <w:szCs w:val="22"/>
          <w:highlight w:val="yellow"/>
        </w:rPr>
        <w:t xml:space="preserve">Ophthalmologist: </w:t>
      </w:r>
      <w:r>
        <w:rPr>
          <w:rFonts w:asciiTheme="minorHAnsi" w:hAnsiTheme="minorHAnsi"/>
          <w:sz w:val="22"/>
          <w:szCs w:val="22"/>
          <w:highlight w:val="yellow"/>
        </w:rPr>
        <w:t xml:space="preserve">Give this to the parent after the first outpatient exam. </w:t>
      </w:r>
      <w:r w:rsidRPr="004050ED">
        <w:rPr>
          <w:rFonts w:asciiTheme="minorHAnsi" w:hAnsiTheme="minorHAnsi"/>
          <w:sz w:val="22"/>
          <w:szCs w:val="22"/>
          <w:highlight w:val="yellow"/>
        </w:rPr>
        <w:t>Place on your letterhead</w:t>
      </w:r>
    </w:p>
    <w:p w:rsidR="00BA1AD5" w:rsidRPr="00D8008E" w:rsidRDefault="00BA1AD5" w:rsidP="00BA1AD5">
      <w:pPr>
        <w:contextualSpacing/>
        <w:rPr>
          <w:rFonts w:asciiTheme="minorHAnsi" w:hAnsiTheme="minorHAnsi"/>
          <w:sz w:val="22"/>
          <w:szCs w:val="22"/>
        </w:rPr>
      </w:pPr>
    </w:p>
    <w:p w:rsidR="00BA1AD5" w:rsidRPr="004050ED" w:rsidRDefault="00BA1AD5" w:rsidP="00BA1AD5">
      <w:pPr>
        <w:spacing w:line="276" w:lineRule="auto"/>
        <w:contextualSpacing/>
        <w:rPr>
          <w:rFonts w:asciiTheme="minorHAnsi" w:hAnsiTheme="minorHAnsi"/>
          <w:sz w:val="24"/>
          <w:szCs w:val="24"/>
        </w:rPr>
      </w:pPr>
      <w:r w:rsidRPr="004050ED">
        <w:rPr>
          <w:rFonts w:asciiTheme="minorHAnsi" w:hAnsiTheme="minorHAnsi"/>
          <w:sz w:val="24"/>
          <w:szCs w:val="24"/>
        </w:rPr>
        <w:t>Dear _________</w:t>
      </w:r>
    </w:p>
    <w:p w:rsidR="00BA1AD5" w:rsidRPr="004050ED" w:rsidRDefault="00BA1AD5" w:rsidP="00BA1AD5">
      <w:pPr>
        <w:spacing w:line="276" w:lineRule="auto"/>
        <w:contextualSpacing/>
        <w:rPr>
          <w:rFonts w:asciiTheme="minorHAnsi" w:hAnsiTheme="minorHAnsi"/>
          <w:b/>
          <w:sz w:val="24"/>
          <w:szCs w:val="24"/>
        </w:rPr>
      </w:pPr>
    </w:p>
    <w:p w:rsidR="00BA1AD5" w:rsidRPr="004050ED" w:rsidRDefault="00BA1AD5" w:rsidP="00BA1AD5">
      <w:pPr>
        <w:spacing w:line="276" w:lineRule="auto"/>
        <w:contextualSpacing/>
        <w:rPr>
          <w:rFonts w:asciiTheme="minorHAnsi" w:hAnsiTheme="minorHAnsi"/>
          <w:sz w:val="24"/>
          <w:szCs w:val="24"/>
        </w:rPr>
      </w:pPr>
      <w:r w:rsidRPr="004050ED">
        <w:rPr>
          <w:rFonts w:asciiTheme="minorHAnsi" w:hAnsiTheme="minorHAnsi"/>
          <w:sz w:val="24"/>
          <w:szCs w:val="24"/>
        </w:rPr>
        <w:t>I examine</w:t>
      </w:r>
      <w:r>
        <w:rPr>
          <w:rFonts w:asciiTheme="minorHAnsi" w:hAnsiTheme="minorHAnsi"/>
          <w:sz w:val="24"/>
          <w:szCs w:val="24"/>
        </w:rPr>
        <w:t>d</w:t>
      </w:r>
      <w:r w:rsidRPr="004050ED">
        <w:rPr>
          <w:rFonts w:asciiTheme="minorHAnsi" w:hAnsiTheme="minorHAnsi"/>
          <w:sz w:val="24"/>
          <w:szCs w:val="24"/>
        </w:rPr>
        <w:t xml:space="preserve"> the baby’s eyes</w:t>
      </w:r>
      <w:r>
        <w:rPr>
          <w:rFonts w:asciiTheme="minorHAnsi" w:hAnsiTheme="minorHAnsi"/>
          <w:sz w:val="24"/>
          <w:szCs w:val="24"/>
        </w:rPr>
        <w:t xml:space="preserve"> today</w:t>
      </w:r>
      <w:r w:rsidRPr="004050ED">
        <w:rPr>
          <w:rFonts w:asciiTheme="minorHAnsi" w:hAnsiTheme="minorHAnsi"/>
          <w:sz w:val="24"/>
          <w:szCs w:val="24"/>
        </w:rPr>
        <w:t>. This letter will explain why I need</w:t>
      </w:r>
      <w:r>
        <w:rPr>
          <w:rFonts w:asciiTheme="minorHAnsi" w:hAnsiTheme="minorHAnsi"/>
          <w:sz w:val="24"/>
          <w:szCs w:val="24"/>
        </w:rPr>
        <w:t>ed</w:t>
      </w:r>
      <w:r w:rsidRPr="004050ED">
        <w:rPr>
          <w:rFonts w:asciiTheme="minorHAnsi" w:hAnsiTheme="minorHAnsi"/>
          <w:sz w:val="24"/>
          <w:szCs w:val="24"/>
        </w:rPr>
        <w:t xml:space="preserve"> to do the exam. It will also explain when </w:t>
      </w:r>
      <w:r>
        <w:rPr>
          <w:rFonts w:asciiTheme="minorHAnsi" w:hAnsiTheme="minorHAnsi"/>
          <w:sz w:val="24"/>
          <w:szCs w:val="24"/>
        </w:rPr>
        <w:t>I will need</w:t>
      </w:r>
      <w:r w:rsidRPr="004050ED">
        <w:rPr>
          <w:rFonts w:asciiTheme="minorHAnsi" w:hAnsiTheme="minorHAnsi"/>
          <w:sz w:val="24"/>
          <w:szCs w:val="24"/>
        </w:rPr>
        <w:t xml:space="preserve"> to examine the baby’s eyes again. </w:t>
      </w:r>
    </w:p>
    <w:p w:rsidR="00BA1AD5" w:rsidRDefault="00BA1AD5" w:rsidP="00BA1AD5">
      <w:pPr>
        <w:spacing w:line="276" w:lineRule="auto"/>
        <w:contextualSpacing/>
        <w:rPr>
          <w:rFonts w:asciiTheme="minorHAnsi" w:hAnsiTheme="minorHAnsi"/>
          <w:sz w:val="24"/>
          <w:szCs w:val="24"/>
        </w:rPr>
      </w:pPr>
    </w:p>
    <w:p w:rsidR="00BA1AD5" w:rsidRPr="004050ED"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b/>
          <w:sz w:val="24"/>
          <w:szCs w:val="24"/>
        </w:rPr>
        <w:t>Your baby may have a condition of the retina (the back of the eye) called ROP (retinopathy of prematurity).</w:t>
      </w:r>
      <w:r w:rsidRPr="004050ED">
        <w:rPr>
          <w:rFonts w:asciiTheme="minorHAnsi" w:hAnsiTheme="minorHAnsi"/>
          <w:color w:val="000000" w:themeColor="text1"/>
          <w:sz w:val="24"/>
          <w:szCs w:val="24"/>
          <w:lang w:val="en-GB"/>
        </w:rPr>
        <w:t xml:space="preserve"> After a premature birth, the blood vessels at the back of the eye may </w:t>
      </w:r>
      <w:r w:rsidRPr="004050ED">
        <w:rPr>
          <w:rFonts w:asciiTheme="minorHAnsi" w:hAnsiTheme="minorHAnsi"/>
          <w:color w:val="000000" w:themeColor="text1"/>
          <w:sz w:val="24"/>
          <w:szCs w:val="24"/>
        </w:rPr>
        <w:t xml:space="preserve">stop growing. The baby’s body responds by making </w:t>
      </w:r>
      <w:r w:rsidRPr="004050ED">
        <w:rPr>
          <w:rFonts w:asciiTheme="minorHAnsi" w:hAnsiTheme="minorHAnsi"/>
          <w:color w:val="000000"/>
          <w:sz w:val="24"/>
          <w:szCs w:val="24"/>
        </w:rPr>
        <w:t xml:space="preserve">a chemical called VEGF (vascular endothelial growth factor). This chemical makes new blood vessels start growing. </w:t>
      </w:r>
    </w:p>
    <w:p w:rsidR="00BA1AD5" w:rsidRPr="004050ED" w:rsidRDefault="00BA1AD5" w:rsidP="00BA1AD5">
      <w:pPr>
        <w:spacing w:line="276" w:lineRule="auto"/>
        <w:contextualSpacing/>
        <w:rPr>
          <w:rFonts w:asciiTheme="minorHAnsi" w:hAnsiTheme="minorHAnsi"/>
          <w:color w:val="000000"/>
          <w:sz w:val="24"/>
          <w:szCs w:val="24"/>
        </w:rPr>
      </w:pPr>
    </w:p>
    <w:p w:rsidR="00BA1AD5" w:rsidRPr="004050ED"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color w:val="000000"/>
          <w:sz w:val="24"/>
          <w:szCs w:val="24"/>
        </w:rPr>
        <w:t>But these are not normal blood vessels. These abnormal blood vessels can bleed. They can also pull (detach) the retina away from its normal position. This is called an RD (retinal detachment), and it can cause blindness. ROP needs to be treated with 72 hours</w:t>
      </w:r>
      <w:r>
        <w:rPr>
          <w:rFonts w:asciiTheme="minorHAnsi" w:hAnsiTheme="minorHAnsi"/>
          <w:color w:val="000000"/>
          <w:sz w:val="24"/>
          <w:szCs w:val="24"/>
        </w:rPr>
        <w:t xml:space="preserve"> when it reaches a certain stage</w:t>
      </w:r>
      <w:r w:rsidRPr="004050ED">
        <w:rPr>
          <w:rFonts w:asciiTheme="minorHAnsi" w:hAnsiTheme="minorHAnsi"/>
          <w:color w:val="000000"/>
          <w:sz w:val="24"/>
          <w:szCs w:val="24"/>
        </w:rPr>
        <w:t xml:space="preserve">. Your baby could go blind without treatment. </w:t>
      </w:r>
    </w:p>
    <w:p w:rsidR="00BA1AD5" w:rsidRPr="004050ED" w:rsidRDefault="00BA1AD5" w:rsidP="00BA1AD5">
      <w:pPr>
        <w:spacing w:line="276" w:lineRule="auto"/>
        <w:contextualSpacing/>
        <w:rPr>
          <w:rFonts w:asciiTheme="minorHAnsi" w:hAnsiTheme="minorHAnsi"/>
          <w:color w:val="000000"/>
          <w:sz w:val="24"/>
          <w:szCs w:val="24"/>
        </w:rPr>
      </w:pPr>
    </w:p>
    <w:p w:rsidR="00BA1AD5" w:rsidRDefault="00BA1AD5" w:rsidP="00BA1AD5">
      <w:pPr>
        <w:spacing w:line="276" w:lineRule="auto"/>
        <w:contextualSpacing/>
        <w:rPr>
          <w:rFonts w:asciiTheme="minorHAnsi" w:hAnsiTheme="minorHAnsi"/>
          <w:color w:val="000000"/>
          <w:sz w:val="24"/>
          <w:szCs w:val="24"/>
        </w:rPr>
      </w:pPr>
      <w:r w:rsidRPr="004050ED">
        <w:rPr>
          <w:rFonts w:asciiTheme="minorHAnsi" w:hAnsiTheme="minorHAnsi"/>
          <w:b/>
          <w:color w:val="000000"/>
          <w:sz w:val="24"/>
          <w:szCs w:val="24"/>
        </w:rPr>
        <w:t>The next few months are very important.</w:t>
      </w:r>
      <w:r w:rsidRPr="004050ED">
        <w:rPr>
          <w:rFonts w:asciiTheme="minorHAnsi" w:hAnsiTheme="minorHAnsi"/>
          <w:color w:val="000000"/>
          <w:sz w:val="24"/>
          <w:szCs w:val="24"/>
        </w:rPr>
        <w:t xml:space="preserve"> We need your help to keep your baby from going blind. </w:t>
      </w:r>
      <w:r>
        <w:rPr>
          <w:rFonts w:asciiTheme="minorHAnsi" w:hAnsiTheme="minorHAnsi"/>
          <w:color w:val="000000"/>
          <w:sz w:val="24"/>
          <w:szCs w:val="24"/>
        </w:rPr>
        <w:t xml:space="preserve">I will </w:t>
      </w:r>
      <w:r w:rsidRPr="004050ED">
        <w:rPr>
          <w:rFonts w:asciiTheme="minorHAnsi" w:hAnsiTheme="minorHAnsi"/>
          <w:color w:val="000000"/>
          <w:sz w:val="24"/>
          <w:szCs w:val="24"/>
        </w:rPr>
        <w:t xml:space="preserve">need to examine the baby’s eyes many times. </w:t>
      </w:r>
      <w:r>
        <w:rPr>
          <w:rFonts w:asciiTheme="minorHAnsi" w:hAnsiTheme="minorHAnsi"/>
          <w:color w:val="000000"/>
          <w:sz w:val="24"/>
          <w:szCs w:val="24"/>
        </w:rPr>
        <w:t xml:space="preserve">I will be </w:t>
      </w:r>
      <w:r w:rsidRPr="004050ED">
        <w:rPr>
          <w:rFonts w:asciiTheme="minorHAnsi" w:hAnsiTheme="minorHAnsi"/>
          <w:color w:val="000000"/>
          <w:sz w:val="24"/>
          <w:szCs w:val="24"/>
        </w:rPr>
        <w:t xml:space="preserve">checking for abnormal blood vessels. The exams must continue until the blood vessels heal. </w:t>
      </w:r>
    </w:p>
    <w:p w:rsidR="00BA1AD5" w:rsidRPr="004050ED" w:rsidRDefault="00BA1AD5" w:rsidP="00BA1AD5">
      <w:pPr>
        <w:spacing w:line="276" w:lineRule="auto"/>
        <w:contextualSpacing/>
        <w:rPr>
          <w:rFonts w:asciiTheme="minorHAnsi" w:hAnsiTheme="minorHAnsi"/>
          <w:color w:val="000000"/>
          <w:sz w:val="24"/>
          <w:szCs w:val="24"/>
        </w:rPr>
      </w:pPr>
    </w:p>
    <w:p w:rsidR="00BA1AD5" w:rsidRPr="004050ED" w:rsidRDefault="00BA1AD5" w:rsidP="00BA1AD5">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4"/>
          <w:szCs w:val="24"/>
        </w:rPr>
      </w:pPr>
      <w:r w:rsidRPr="004050ED">
        <w:rPr>
          <w:rFonts w:asciiTheme="minorHAnsi" w:hAnsiTheme="minorHAnsi"/>
          <w:snapToGrid w:val="0"/>
          <w:sz w:val="24"/>
          <w:szCs w:val="24"/>
        </w:rPr>
        <w:t xml:space="preserve">You must bring the baby in to the office or clinic for </w:t>
      </w:r>
      <w:r w:rsidRPr="004050ED">
        <w:rPr>
          <w:rFonts w:asciiTheme="minorHAnsi" w:hAnsiTheme="minorHAnsi"/>
          <w:snapToGrid w:val="0"/>
          <w:sz w:val="24"/>
          <w:szCs w:val="24"/>
          <w:u w:val="single"/>
        </w:rPr>
        <w:t>every</w:t>
      </w:r>
      <w:r w:rsidRPr="004050ED">
        <w:rPr>
          <w:rFonts w:asciiTheme="minorHAnsi" w:hAnsiTheme="minorHAnsi"/>
          <w:snapToGrid w:val="0"/>
          <w:sz w:val="24"/>
          <w:szCs w:val="24"/>
        </w:rPr>
        <w:t xml:space="preserve"> appointment. </w:t>
      </w:r>
      <w:r>
        <w:rPr>
          <w:rFonts w:asciiTheme="minorHAnsi" w:hAnsiTheme="minorHAnsi"/>
          <w:snapToGrid w:val="0"/>
          <w:sz w:val="24"/>
          <w:szCs w:val="24"/>
        </w:rPr>
        <w:t xml:space="preserve">My office </w:t>
      </w:r>
      <w:r w:rsidRPr="004050ED">
        <w:rPr>
          <w:rFonts w:asciiTheme="minorHAnsi" w:hAnsiTheme="minorHAnsi"/>
          <w:snapToGrid w:val="0"/>
          <w:sz w:val="24"/>
          <w:szCs w:val="24"/>
        </w:rPr>
        <w:t>will contact you if you miss</w:t>
      </w:r>
      <w:r w:rsidRPr="004050ED">
        <w:rPr>
          <w:rFonts w:asciiTheme="minorHAnsi" w:hAnsiTheme="minorHAnsi"/>
          <w:b/>
          <w:snapToGrid w:val="0"/>
          <w:sz w:val="24"/>
          <w:szCs w:val="24"/>
        </w:rPr>
        <w:t xml:space="preserve"> </w:t>
      </w:r>
      <w:r w:rsidRPr="004050ED">
        <w:rPr>
          <w:rFonts w:asciiTheme="minorHAnsi" w:hAnsiTheme="minorHAnsi"/>
          <w:snapToGrid w:val="0"/>
          <w:sz w:val="24"/>
          <w:szCs w:val="24"/>
        </w:rPr>
        <w:t xml:space="preserve">an appointment. If </w:t>
      </w:r>
      <w:r>
        <w:rPr>
          <w:rFonts w:asciiTheme="minorHAnsi" w:hAnsiTheme="minorHAnsi"/>
          <w:snapToGrid w:val="0"/>
          <w:sz w:val="24"/>
          <w:szCs w:val="24"/>
        </w:rPr>
        <w:t xml:space="preserve">we </w:t>
      </w:r>
      <w:r w:rsidRPr="004050ED">
        <w:rPr>
          <w:rFonts w:asciiTheme="minorHAnsi" w:hAnsiTheme="minorHAnsi"/>
          <w:snapToGrid w:val="0"/>
          <w:sz w:val="24"/>
          <w:szCs w:val="24"/>
        </w:rPr>
        <w:t xml:space="preserve">cannot reach you, </w:t>
      </w:r>
      <w:r>
        <w:rPr>
          <w:rFonts w:asciiTheme="minorHAnsi" w:hAnsiTheme="minorHAnsi"/>
          <w:snapToGrid w:val="0"/>
          <w:sz w:val="24"/>
          <w:szCs w:val="24"/>
        </w:rPr>
        <w:t>we</w:t>
      </w:r>
      <w:r w:rsidRPr="004050ED">
        <w:rPr>
          <w:rFonts w:asciiTheme="minorHAnsi" w:hAnsiTheme="minorHAnsi"/>
          <w:snapToGrid w:val="0"/>
          <w:sz w:val="24"/>
          <w:szCs w:val="24"/>
        </w:rPr>
        <w:t xml:space="preserve"> may need to contact Child Protective Services to help bring the baby in for an eye exam.</w:t>
      </w:r>
    </w:p>
    <w:p w:rsidR="00BA1AD5" w:rsidRPr="004050ED" w:rsidRDefault="00BA1AD5" w:rsidP="00BA1AD5">
      <w:pPr>
        <w:spacing w:line="276" w:lineRule="auto"/>
        <w:contextualSpacing/>
        <w:rPr>
          <w:rFonts w:asciiTheme="minorHAnsi" w:hAnsiTheme="minorHAnsi"/>
          <w:snapToGrid w:val="0"/>
          <w:sz w:val="24"/>
          <w:szCs w:val="24"/>
        </w:rPr>
      </w:pPr>
    </w:p>
    <w:p w:rsidR="00BA1AD5" w:rsidRDefault="00BA1AD5" w:rsidP="00BA1AD5">
      <w:pPr>
        <w:spacing w:line="276" w:lineRule="auto"/>
        <w:rPr>
          <w:rFonts w:asciiTheme="minorHAnsi" w:hAnsiTheme="minorHAnsi"/>
          <w:b/>
          <w:color w:val="000000"/>
          <w:sz w:val="24"/>
          <w:szCs w:val="24"/>
          <w:u w:val="single"/>
        </w:rPr>
      </w:pPr>
      <w:r w:rsidRPr="004050ED">
        <w:rPr>
          <w:rFonts w:asciiTheme="minorHAnsi" w:hAnsiTheme="minorHAnsi"/>
          <w:b/>
          <w:color w:val="000000"/>
          <w:sz w:val="24"/>
          <w:szCs w:val="24"/>
          <w:u w:val="single"/>
        </w:rPr>
        <w:t>Here is what I found today when I examined your baby</w:t>
      </w:r>
    </w:p>
    <w:p w:rsidR="00BA1AD5" w:rsidRPr="004050ED" w:rsidRDefault="00BA1AD5" w:rsidP="00BA1AD5">
      <w:pPr>
        <w:spacing w:line="276" w:lineRule="auto"/>
        <w:rPr>
          <w:rFonts w:asciiTheme="minorHAnsi" w:hAnsiTheme="minorHAnsi"/>
          <w:b/>
          <w:color w:val="000000"/>
          <w:sz w:val="24"/>
          <w:szCs w:val="24"/>
          <w:u w:val="single"/>
        </w:rPr>
      </w:pPr>
    </w:p>
    <w:p w:rsidR="00BA1AD5" w:rsidRPr="004050ED" w:rsidRDefault="00BA1AD5" w:rsidP="00BA1AD5">
      <w:pPr>
        <w:spacing w:line="276" w:lineRule="auto"/>
        <w:rPr>
          <w:rFonts w:asciiTheme="minorHAnsi" w:hAnsiTheme="minorHAnsi"/>
          <w:color w:val="000000"/>
          <w:sz w:val="24"/>
          <w:szCs w:val="24"/>
        </w:rPr>
      </w:pPr>
      <w:r w:rsidRPr="004050ED">
        <w:rPr>
          <w:rFonts w:asciiTheme="minorHAnsi" w:hAnsiTheme="minorHAnsi"/>
          <w:color w:val="000000"/>
          <w:sz w:val="24"/>
          <w:szCs w:val="24"/>
        </w:rPr>
        <w:t xml:space="preserve">____Your baby’s blood vessels are abnormal. The baby may need treatment soon. I will examine the baby each week to see if treatment is needed. The next ROP exam is on _________________ (date) in _____ weeks. </w:t>
      </w:r>
    </w:p>
    <w:p w:rsidR="00BA1AD5" w:rsidRPr="004050ED" w:rsidRDefault="00BA1AD5" w:rsidP="00BA1AD5">
      <w:pPr>
        <w:spacing w:line="276" w:lineRule="auto"/>
        <w:rPr>
          <w:rFonts w:asciiTheme="minorHAnsi" w:hAnsiTheme="minorHAnsi"/>
          <w:color w:val="000000"/>
          <w:sz w:val="24"/>
          <w:szCs w:val="24"/>
        </w:rPr>
      </w:pPr>
    </w:p>
    <w:p w:rsidR="00BA1AD5" w:rsidRPr="004050ED" w:rsidRDefault="00BA1AD5" w:rsidP="00BA1AD5">
      <w:pPr>
        <w:spacing w:line="276" w:lineRule="auto"/>
        <w:rPr>
          <w:rFonts w:asciiTheme="minorHAnsi" w:hAnsiTheme="minorHAnsi"/>
          <w:color w:val="000000"/>
          <w:sz w:val="24"/>
          <w:szCs w:val="24"/>
        </w:rPr>
      </w:pPr>
      <w:r w:rsidRPr="004050ED">
        <w:rPr>
          <w:rFonts w:asciiTheme="minorHAnsi" w:hAnsiTheme="minorHAnsi"/>
          <w:color w:val="000000"/>
          <w:sz w:val="24"/>
          <w:szCs w:val="24"/>
        </w:rPr>
        <w:t xml:space="preserve">____Your baby’s blood vessels are abnormal. But the baby does not need treatment right now. I will examine the baby again to see if treatment is needed. The next ROP exam is on _________________ (date) in _____ weeks. </w:t>
      </w:r>
    </w:p>
    <w:p w:rsidR="00BA1AD5" w:rsidRPr="004050ED" w:rsidRDefault="00BA1AD5" w:rsidP="00BA1AD5">
      <w:pPr>
        <w:spacing w:line="276" w:lineRule="auto"/>
        <w:rPr>
          <w:rFonts w:asciiTheme="minorHAnsi" w:hAnsiTheme="minorHAnsi"/>
          <w:color w:val="000000"/>
          <w:sz w:val="24"/>
          <w:szCs w:val="24"/>
        </w:rPr>
      </w:pPr>
    </w:p>
    <w:p w:rsidR="00BA1AD5" w:rsidRPr="004050ED" w:rsidRDefault="00BA1AD5" w:rsidP="00BA1AD5">
      <w:pPr>
        <w:spacing w:line="276" w:lineRule="auto"/>
        <w:contextualSpacing/>
        <w:rPr>
          <w:rFonts w:asciiTheme="minorHAnsi" w:hAnsiTheme="minorHAnsi"/>
          <w:snapToGrid w:val="0"/>
          <w:sz w:val="24"/>
          <w:szCs w:val="24"/>
        </w:rPr>
      </w:pPr>
      <w:r w:rsidRPr="004050ED">
        <w:rPr>
          <w:rFonts w:asciiTheme="minorHAnsi" w:hAnsiTheme="minorHAnsi"/>
          <w:snapToGrid w:val="0"/>
          <w:sz w:val="24"/>
          <w:szCs w:val="24"/>
        </w:rPr>
        <w:t xml:space="preserve">_____Your baby’s blood vessels are almost normal. The baby will not need treatment for ROP. But the baby needs a different type of eye exam. This exam will include a check for crossed eyes, lazy eye, or nearsightedness. </w:t>
      </w:r>
      <w:r>
        <w:rPr>
          <w:rFonts w:asciiTheme="minorHAnsi" w:hAnsiTheme="minorHAnsi"/>
          <w:snapToGrid w:val="0"/>
          <w:sz w:val="24"/>
          <w:szCs w:val="24"/>
        </w:rPr>
        <w:t>We will examine y</w:t>
      </w:r>
      <w:r w:rsidRPr="004050ED">
        <w:rPr>
          <w:rFonts w:asciiTheme="minorHAnsi" w:hAnsiTheme="minorHAnsi"/>
          <w:snapToGrid w:val="0"/>
          <w:sz w:val="24"/>
          <w:szCs w:val="24"/>
        </w:rPr>
        <w:t xml:space="preserve">our baby </w:t>
      </w:r>
      <w:r>
        <w:rPr>
          <w:rFonts w:asciiTheme="minorHAnsi" w:hAnsiTheme="minorHAnsi"/>
          <w:snapToGrid w:val="0"/>
          <w:sz w:val="24"/>
          <w:szCs w:val="24"/>
        </w:rPr>
        <w:t xml:space="preserve">on ___________ (date). </w:t>
      </w:r>
    </w:p>
    <w:p w:rsidR="00BA1AD5" w:rsidRPr="004050ED" w:rsidRDefault="00BA1AD5" w:rsidP="00BA1AD5">
      <w:pPr>
        <w:spacing w:line="276" w:lineRule="auto"/>
        <w:contextualSpacing/>
        <w:rPr>
          <w:rFonts w:asciiTheme="minorHAnsi" w:hAnsiTheme="minorHAnsi"/>
          <w:snapToGrid w:val="0"/>
          <w:sz w:val="24"/>
          <w:szCs w:val="24"/>
        </w:rPr>
      </w:pPr>
    </w:p>
    <w:p w:rsidR="00BA1AD5" w:rsidRPr="004050ED" w:rsidRDefault="00BA1AD5" w:rsidP="00BA1AD5">
      <w:pPr>
        <w:spacing w:line="276" w:lineRule="auto"/>
        <w:contextualSpacing/>
        <w:rPr>
          <w:rFonts w:asciiTheme="minorHAnsi" w:hAnsiTheme="minorHAnsi"/>
          <w:b/>
          <w:snapToGrid w:val="0"/>
          <w:sz w:val="24"/>
          <w:szCs w:val="24"/>
        </w:rPr>
      </w:pPr>
    </w:p>
    <w:p w:rsidR="00BA1AD5" w:rsidRPr="004050ED" w:rsidRDefault="00BA1AD5" w:rsidP="00BA1AD5">
      <w:pPr>
        <w:spacing w:line="276" w:lineRule="auto"/>
        <w:rPr>
          <w:rFonts w:asciiTheme="minorHAnsi" w:hAnsiTheme="minorHAnsi"/>
          <w:sz w:val="24"/>
          <w:szCs w:val="24"/>
        </w:rPr>
      </w:pPr>
      <w:r w:rsidRPr="004050ED">
        <w:rPr>
          <w:rFonts w:asciiTheme="minorHAnsi" w:hAnsiTheme="minorHAnsi"/>
          <w:sz w:val="24"/>
          <w:szCs w:val="24"/>
        </w:rPr>
        <w:t>__________________ Name of ophthalmologist</w:t>
      </w:r>
      <w:r w:rsidRPr="004050ED">
        <w:rPr>
          <w:rFonts w:asciiTheme="minorHAnsi" w:hAnsiTheme="minorHAnsi"/>
          <w:sz w:val="24"/>
          <w:szCs w:val="24"/>
        </w:rPr>
        <w:tab/>
        <w:t>_____ Date</w:t>
      </w:r>
    </w:p>
    <w:p w:rsidR="00BA1AD5" w:rsidRPr="004050ED" w:rsidRDefault="00BA1AD5" w:rsidP="00BA1AD5">
      <w:pPr>
        <w:spacing w:line="276" w:lineRule="auto"/>
        <w:rPr>
          <w:rFonts w:asciiTheme="minorHAnsi" w:hAnsiTheme="minorHAnsi"/>
          <w:sz w:val="24"/>
          <w:szCs w:val="24"/>
        </w:rPr>
      </w:pPr>
      <w:r w:rsidRPr="004050ED">
        <w:rPr>
          <w:rFonts w:asciiTheme="minorHAnsi" w:hAnsiTheme="minorHAnsi"/>
          <w:sz w:val="24"/>
          <w:szCs w:val="24"/>
        </w:rPr>
        <w:br w:type="page"/>
      </w:r>
    </w:p>
    <w:p w:rsidR="00BA1AD5" w:rsidRPr="008877C5" w:rsidRDefault="00BA1AD5" w:rsidP="00BA1AD5">
      <w:pPr>
        <w:pStyle w:val="Heading1"/>
        <w:rPr>
          <w:rFonts w:asciiTheme="minorHAnsi" w:hAnsiTheme="minorHAnsi"/>
          <w:b/>
          <w:sz w:val="28"/>
          <w:szCs w:val="28"/>
          <w:lang w:val="es-ES"/>
        </w:rPr>
      </w:pPr>
      <w:bookmarkStart w:id="20" w:name="_“Missed_appointment”_letter"/>
      <w:bookmarkStart w:id="21" w:name="_Carta_de_tamizaje"/>
      <w:bookmarkEnd w:id="20"/>
      <w:bookmarkEnd w:id="21"/>
      <w:r w:rsidRPr="008877C5">
        <w:rPr>
          <w:rFonts w:asciiTheme="minorHAnsi" w:hAnsiTheme="minorHAnsi"/>
          <w:b/>
          <w:sz w:val="28"/>
          <w:szCs w:val="28"/>
          <w:lang w:val="es-ES"/>
        </w:rPr>
        <w:t>Carta de tamizaje de paciente externo</w:t>
      </w:r>
    </w:p>
    <w:p w:rsidR="00BA1AD5" w:rsidRPr="0069060C" w:rsidRDefault="00BA1AD5" w:rsidP="00BA1AD5">
      <w:pPr>
        <w:rPr>
          <w:rFonts w:ascii="Calibri" w:hAnsi="Calibri"/>
          <w:b/>
          <w:sz w:val="22"/>
          <w:szCs w:val="22"/>
          <w:lang w:val="es-CO"/>
        </w:rPr>
      </w:pPr>
    </w:p>
    <w:p w:rsidR="00BA1AD5" w:rsidRPr="008E2EFE" w:rsidRDefault="00BA1AD5" w:rsidP="00BA1AD5">
      <w:pPr>
        <w:pBdr>
          <w:top w:val="single" w:sz="4" w:space="1" w:color="auto"/>
          <w:left w:val="single" w:sz="4" w:space="4" w:color="auto"/>
          <w:bottom w:val="single" w:sz="4" w:space="1" w:color="auto"/>
          <w:right w:val="single" w:sz="4" w:space="4" w:color="auto"/>
        </w:pBdr>
        <w:rPr>
          <w:rFonts w:ascii="Calibri" w:hAnsi="Calibri"/>
          <w:sz w:val="22"/>
          <w:szCs w:val="22"/>
          <w:highlight w:val="yellow"/>
        </w:rPr>
      </w:pPr>
      <w:r w:rsidRPr="00C83899">
        <w:rPr>
          <w:rFonts w:ascii="Calibri" w:hAnsi="Calibri"/>
          <w:sz w:val="22"/>
          <w:szCs w:val="22"/>
          <w:highlight w:val="yellow"/>
          <w:lang w:val="es-CO"/>
        </w:rPr>
        <w:t xml:space="preserve">Nota para el Oftalmólogo: </w:t>
      </w:r>
      <w:r>
        <w:rPr>
          <w:rFonts w:ascii="Calibri" w:hAnsi="Calibri"/>
          <w:sz w:val="22"/>
          <w:szCs w:val="22"/>
          <w:highlight w:val="yellow"/>
          <w:lang w:val="es-CO"/>
        </w:rPr>
        <w:t xml:space="preserve">Entregue esta carta a uno de los padres del paciente después del primer examen de paciente externo. </w:t>
      </w:r>
      <w:r w:rsidRPr="005A0A8F">
        <w:rPr>
          <w:rFonts w:ascii="Calibri" w:hAnsi="Calibri"/>
          <w:sz w:val="22"/>
          <w:szCs w:val="22"/>
          <w:highlight w:val="yellow"/>
        </w:rPr>
        <w:t>Copie esto en su papel membretado</w:t>
      </w:r>
      <w:r w:rsidRPr="005A0A8F">
        <w:rPr>
          <w:rFonts w:ascii="Calibri" w:hAnsi="Calibri"/>
          <w:sz w:val="22"/>
          <w:szCs w:val="22"/>
        </w:rPr>
        <w:t>.</w:t>
      </w:r>
      <w:r w:rsidRPr="008E2EFE">
        <w:rPr>
          <w:rFonts w:ascii="Calibri" w:hAnsi="Calibri"/>
          <w:sz w:val="22"/>
          <w:szCs w:val="22"/>
          <w:highlight w:val="yellow"/>
        </w:rPr>
        <w:t xml:space="preserve"> </w:t>
      </w:r>
    </w:p>
    <w:p w:rsidR="00BA1AD5" w:rsidRPr="0069060C" w:rsidRDefault="00BA1AD5" w:rsidP="00BA1AD5">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8E2EFE">
        <w:rPr>
          <w:rFonts w:ascii="Calibri" w:hAnsi="Calibri"/>
          <w:sz w:val="22"/>
          <w:szCs w:val="22"/>
          <w:highlight w:val="yellow"/>
        </w:rPr>
        <w:t xml:space="preserve">Ophthalmologist: Give this to the parent after the first outpatient exam. </w:t>
      </w:r>
      <w:r w:rsidRPr="005A0A8F">
        <w:rPr>
          <w:rFonts w:ascii="Calibri" w:hAnsi="Calibri"/>
          <w:sz w:val="22"/>
          <w:szCs w:val="22"/>
          <w:highlight w:val="yellow"/>
          <w:lang w:val="es-ES"/>
        </w:rPr>
        <w:t>Place on your letterhead</w:t>
      </w:r>
    </w:p>
    <w:p w:rsidR="00BA1AD5" w:rsidRPr="0069060C" w:rsidRDefault="00BA1AD5" w:rsidP="00BA1AD5">
      <w:pPr>
        <w:rPr>
          <w:rFonts w:ascii="Calibri" w:hAnsi="Calibri"/>
          <w:sz w:val="22"/>
          <w:szCs w:val="22"/>
          <w:lang w:val="es-CO"/>
        </w:rPr>
      </w:pPr>
    </w:p>
    <w:p w:rsidR="00BA1AD5" w:rsidRPr="0069060C" w:rsidRDefault="00BA1AD5" w:rsidP="00BA1AD5">
      <w:pPr>
        <w:spacing w:line="276" w:lineRule="auto"/>
        <w:rPr>
          <w:rFonts w:ascii="Calibri" w:hAnsi="Calibri"/>
          <w:sz w:val="24"/>
          <w:szCs w:val="24"/>
          <w:lang w:val="es-CO"/>
        </w:rPr>
      </w:pPr>
      <w:r>
        <w:rPr>
          <w:rFonts w:ascii="Calibri" w:hAnsi="Calibri"/>
          <w:sz w:val="24"/>
          <w:szCs w:val="24"/>
          <w:lang w:val="es-CO"/>
        </w:rPr>
        <w:t>Apreciado(a)</w:t>
      </w:r>
      <w:r w:rsidRPr="0069060C">
        <w:rPr>
          <w:rFonts w:ascii="Calibri" w:hAnsi="Calibri"/>
          <w:sz w:val="24"/>
          <w:szCs w:val="24"/>
          <w:lang w:val="es-CO"/>
        </w:rPr>
        <w:t xml:space="preserve"> _________</w:t>
      </w:r>
    </w:p>
    <w:p w:rsidR="00BA1AD5" w:rsidRPr="0069060C" w:rsidRDefault="00BA1AD5" w:rsidP="00BA1AD5">
      <w:pPr>
        <w:spacing w:line="276" w:lineRule="auto"/>
        <w:rPr>
          <w:rFonts w:ascii="Calibri" w:hAnsi="Calibri"/>
          <w:b/>
          <w:sz w:val="24"/>
          <w:szCs w:val="24"/>
          <w:lang w:val="es-CO"/>
        </w:rPr>
      </w:pPr>
    </w:p>
    <w:p w:rsidR="00BA1AD5" w:rsidRPr="0069060C" w:rsidRDefault="00BA1AD5" w:rsidP="00BA1AD5">
      <w:pPr>
        <w:spacing w:line="276" w:lineRule="auto"/>
        <w:rPr>
          <w:rFonts w:ascii="Calibri" w:hAnsi="Calibri"/>
          <w:sz w:val="24"/>
          <w:szCs w:val="24"/>
          <w:lang w:val="es-CO"/>
        </w:rPr>
      </w:pPr>
      <w:r>
        <w:rPr>
          <w:rFonts w:ascii="Calibri" w:hAnsi="Calibri"/>
          <w:sz w:val="24"/>
          <w:szCs w:val="24"/>
          <w:lang w:val="es-CO"/>
        </w:rPr>
        <w:t>He examinado hoy los ojos de su bebé. Esta carta le explicará por qué era necesario que yo hiciera este examen, le explicará también cuándo necesitaré volver a examinar los ojos del bebé</w:t>
      </w:r>
      <w:r w:rsidRPr="0069060C">
        <w:rPr>
          <w:rFonts w:ascii="Calibri" w:hAnsi="Calibri"/>
          <w:sz w:val="24"/>
          <w:szCs w:val="24"/>
          <w:lang w:val="es-CO"/>
        </w:rPr>
        <w:t xml:space="preserve">. </w:t>
      </w:r>
    </w:p>
    <w:p w:rsidR="00BA1AD5" w:rsidRPr="0069060C" w:rsidRDefault="00BA1AD5" w:rsidP="00BA1AD5">
      <w:pPr>
        <w:spacing w:line="276" w:lineRule="auto"/>
        <w:rPr>
          <w:rFonts w:ascii="Calibri" w:hAnsi="Calibri"/>
          <w:sz w:val="24"/>
          <w:szCs w:val="24"/>
          <w:lang w:val="es-CO"/>
        </w:rPr>
      </w:pPr>
    </w:p>
    <w:p w:rsidR="00BA1AD5" w:rsidRPr="0069060C" w:rsidRDefault="00BA1AD5" w:rsidP="00BA1AD5">
      <w:pPr>
        <w:spacing w:line="276" w:lineRule="auto"/>
        <w:rPr>
          <w:rFonts w:ascii="Calibri" w:hAnsi="Calibri"/>
          <w:color w:val="000000"/>
          <w:sz w:val="24"/>
          <w:szCs w:val="24"/>
          <w:lang w:val="es-CO"/>
        </w:rPr>
      </w:pPr>
      <w:r>
        <w:rPr>
          <w:rFonts w:ascii="Calibri" w:hAnsi="Calibri"/>
          <w:b/>
          <w:sz w:val="24"/>
          <w:szCs w:val="24"/>
          <w:lang w:val="es-CO"/>
        </w:rPr>
        <w:t>Su hijo</w:t>
      </w:r>
      <w:r>
        <w:rPr>
          <w:rFonts w:ascii="Calibri" w:hAnsi="Calibri"/>
          <w:sz w:val="22"/>
          <w:szCs w:val="22"/>
          <w:lang w:val="es-CO"/>
        </w:rPr>
        <w:t xml:space="preserve">(a) </w:t>
      </w:r>
      <w:r>
        <w:rPr>
          <w:rFonts w:ascii="Calibri" w:hAnsi="Calibri"/>
          <w:b/>
          <w:sz w:val="24"/>
          <w:szCs w:val="24"/>
          <w:lang w:val="es-CO"/>
        </w:rPr>
        <w:t xml:space="preserve"> tiene</w:t>
      </w:r>
      <w:r w:rsidRPr="0069060C">
        <w:rPr>
          <w:rFonts w:ascii="Calibri" w:hAnsi="Calibri"/>
          <w:b/>
          <w:sz w:val="24"/>
          <w:szCs w:val="24"/>
          <w:lang w:val="es-CO"/>
        </w:rPr>
        <w:t xml:space="preserve"> una afección de la retina (la parte de atrás del ojo) que se conoce como ROP (retinopatía de la prematurez). </w:t>
      </w:r>
      <w:r w:rsidRPr="0069060C">
        <w:rPr>
          <w:rFonts w:ascii="Calibri" w:hAnsi="Calibri"/>
          <w:sz w:val="24"/>
          <w:szCs w:val="24"/>
          <w:lang w:val="es-CO"/>
        </w:rPr>
        <w:t xml:space="preserve">Después de un nacimiento prematuro, los vasos sanguíneos de la parte posterior del ojo pueden dejar de crecer. El organismo del bebé responde produciendo una sustancia química conocida como VEGF (factor de crecimiento </w:t>
      </w:r>
      <w:r>
        <w:rPr>
          <w:rFonts w:ascii="Calibri" w:hAnsi="Calibri"/>
          <w:sz w:val="24"/>
          <w:szCs w:val="24"/>
          <w:lang w:val="es-CO"/>
        </w:rPr>
        <w:t xml:space="preserve">de la </w:t>
      </w:r>
      <w:r w:rsidRPr="0069060C">
        <w:rPr>
          <w:rFonts w:ascii="Calibri" w:hAnsi="Calibri"/>
          <w:sz w:val="24"/>
          <w:szCs w:val="24"/>
          <w:lang w:val="es-CO"/>
        </w:rPr>
        <w:t>vascula</w:t>
      </w:r>
      <w:r>
        <w:rPr>
          <w:rFonts w:ascii="Calibri" w:hAnsi="Calibri"/>
          <w:sz w:val="24"/>
          <w:szCs w:val="24"/>
          <w:lang w:val="es-CO"/>
        </w:rPr>
        <w:t>tura</w:t>
      </w:r>
      <w:r w:rsidRPr="0069060C">
        <w:rPr>
          <w:rFonts w:ascii="Calibri" w:hAnsi="Calibri"/>
          <w:sz w:val="24"/>
          <w:szCs w:val="24"/>
          <w:lang w:val="es-CO"/>
        </w:rPr>
        <w:t xml:space="preserve"> endotelial). Esta sustancia química hace que comiencen a desarrollarse nuevos vasos sanguíneos</w:t>
      </w:r>
      <w:r w:rsidRPr="0069060C">
        <w:rPr>
          <w:rFonts w:ascii="Calibri" w:hAnsi="Calibri"/>
          <w:color w:val="000000"/>
          <w:sz w:val="24"/>
          <w:szCs w:val="24"/>
          <w:lang w:val="es-CO"/>
        </w:rPr>
        <w:t xml:space="preserve">. </w:t>
      </w:r>
    </w:p>
    <w:p w:rsidR="00BA1AD5" w:rsidRPr="0069060C" w:rsidRDefault="00BA1AD5" w:rsidP="00BA1AD5">
      <w:pPr>
        <w:spacing w:line="276" w:lineRule="auto"/>
        <w:rPr>
          <w:rFonts w:ascii="Calibri" w:hAnsi="Calibri"/>
          <w:color w:val="000000"/>
          <w:sz w:val="24"/>
          <w:szCs w:val="24"/>
          <w:lang w:val="es-CO"/>
        </w:rPr>
      </w:pPr>
    </w:p>
    <w:p w:rsidR="00BA1AD5" w:rsidRPr="0069060C" w:rsidRDefault="00BA1AD5" w:rsidP="00BA1AD5">
      <w:pPr>
        <w:spacing w:line="276" w:lineRule="auto"/>
        <w:rPr>
          <w:rFonts w:ascii="Calibri" w:hAnsi="Calibri"/>
          <w:color w:val="000000"/>
          <w:sz w:val="24"/>
          <w:szCs w:val="24"/>
          <w:lang w:val="es-CO"/>
        </w:rPr>
      </w:pPr>
      <w:r w:rsidRPr="0070336F">
        <w:rPr>
          <w:rFonts w:ascii="Calibri" w:hAnsi="Calibri"/>
          <w:color w:val="000000"/>
          <w:sz w:val="24"/>
          <w:szCs w:val="24"/>
          <w:lang w:val="es-CO"/>
        </w:rPr>
        <w:t xml:space="preserve">Pero estos vasos sanguíneos no son normales. Son vasos sanguíneos anormales que pueden sangrar. También halan (desprenden) la retina separándola de su posición normal. Es lo que se conoce como DR (desprendimiento de retina), y puede causar ceguera. </w:t>
      </w:r>
      <w:r>
        <w:rPr>
          <w:rFonts w:ascii="Calibri" w:hAnsi="Calibri"/>
          <w:color w:val="000000"/>
          <w:sz w:val="24"/>
          <w:szCs w:val="24"/>
          <w:lang w:val="es-CO"/>
        </w:rPr>
        <w:t>S</w:t>
      </w:r>
      <w:r w:rsidRPr="0070336F">
        <w:rPr>
          <w:rFonts w:ascii="Calibri" w:hAnsi="Calibri"/>
          <w:color w:val="000000"/>
          <w:sz w:val="24"/>
          <w:szCs w:val="24"/>
          <w:lang w:val="es-CO"/>
        </w:rPr>
        <w:t>i esta afección llega a una cierta etapa</w:t>
      </w:r>
      <w:r>
        <w:rPr>
          <w:rFonts w:ascii="Calibri" w:hAnsi="Calibri"/>
          <w:color w:val="000000"/>
          <w:sz w:val="24"/>
          <w:szCs w:val="24"/>
          <w:lang w:val="es-CO"/>
        </w:rPr>
        <w:t>, se hace necesario</w:t>
      </w:r>
      <w:r w:rsidRPr="0070336F">
        <w:rPr>
          <w:rFonts w:ascii="Calibri" w:hAnsi="Calibri"/>
          <w:color w:val="000000"/>
          <w:sz w:val="24"/>
          <w:szCs w:val="24"/>
          <w:lang w:val="es-CO"/>
        </w:rPr>
        <w:t xml:space="preserve"> tratar la ROP en el trascurso de 72 horas. Su bebé podría quedar ciego</w:t>
      </w:r>
      <w:r>
        <w:rPr>
          <w:rFonts w:ascii="Calibri" w:hAnsi="Calibri"/>
          <w:color w:val="000000"/>
          <w:sz w:val="24"/>
          <w:szCs w:val="24"/>
          <w:lang w:val="es-CO"/>
        </w:rPr>
        <w:t>(a)</w:t>
      </w:r>
      <w:r w:rsidRPr="0070336F">
        <w:rPr>
          <w:rFonts w:ascii="Calibri" w:hAnsi="Calibri"/>
          <w:color w:val="000000"/>
          <w:sz w:val="24"/>
          <w:szCs w:val="24"/>
          <w:lang w:val="es-CO"/>
        </w:rPr>
        <w:t xml:space="preserve"> si no se le trata oportunamente</w:t>
      </w:r>
      <w:r>
        <w:rPr>
          <w:rFonts w:ascii="Calibri" w:hAnsi="Calibri"/>
          <w:color w:val="000000"/>
          <w:sz w:val="24"/>
          <w:szCs w:val="24"/>
          <w:lang w:val="es-CO"/>
        </w:rPr>
        <w:t xml:space="preserve">. </w:t>
      </w:r>
    </w:p>
    <w:p w:rsidR="00BA1AD5" w:rsidRPr="0069060C" w:rsidRDefault="00BA1AD5" w:rsidP="00BA1AD5">
      <w:pPr>
        <w:spacing w:line="276" w:lineRule="auto"/>
        <w:rPr>
          <w:rFonts w:ascii="Calibri" w:hAnsi="Calibri"/>
          <w:color w:val="000000"/>
          <w:sz w:val="24"/>
          <w:szCs w:val="24"/>
          <w:lang w:val="es-CO"/>
        </w:rPr>
      </w:pPr>
    </w:p>
    <w:p w:rsidR="00BA1AD5" w:rsidRPr="0069060C" w:rsidRDefault="00BA1AD5" w:rsidP="00BA1AD5">
      <w:pPr>
        <w:spacing w:line="276" w:lineRule="auto"/>
        <w:rPr>
          <w:rFonts w:ascii="Calibri" w:hAnsi="Calibri"/>
          <w:color w:val="000000"/>
          <w:sz w:val="24"/>
          <w:szCs w:val="24"/>
          <w:lang w:val="es-CO"/>
        </w:rPr>
      </w:pPr>
      <w:r w:rsidRPr="00240C37">
        <w:rPr>
          <w:rFonts w:ascii="Calibri" w:hAnsi="Calibri"/>
          <w:b/>
          <w:color w:val="000000"/>
          <w:sz w:val="24"/>
          <w:szCs w:val="24"/>
          <w:lang w:val="es-CO"/>
        </w:rPr>
        <w:t xml:space="preserve">Los meses inmediatamente siguientes son muy importantes. </w:t>
      </w:r>
      <w:r w:rsidRPr="00240C37">
        <w:rPr>
          <w:rFonts w:ascii="Calibri" w:hAnsi="Calibri"/>
          <w:color w:val="000000"/>
          <w:sz w:val="24"/>
          <w:szCs w:val="24"/>
          <w:lang w:val="es-CO"/>
        </w:rPr>
        <w:t xml:space="preserve">Necesitamos su ayuda para evitar que su bebé pierda la visión. Será necesario que </w:t>
      </w:r>
      <w:r>
        <w:rPr>
          <w:rFonts w:ascii="Calibri" w:hAnsi="Calibri"/>
          <w:color w:val="000000"/>
          <w:sz w:val="24"/>
          <w:szCs w:val="24"/>
          <w:lang w:val="es-CO"/>
        </w:rPr>
        <w:t>lo</w:t>
      </w:r>
      <w:r w:rsidRPr="00240C37">
        <w:rPr>
          <w:rFonts w:ascii="Calibri" w:hAnsi="Calibri"/>
          <w:color w:val="000000"/>
          <w:sz w:val="24"/>
          <w:szCs w:val="24"/>
          <w:lang w:val="es-CO"/>
        </w:rPr>
        <w:t xml:space="preserve"> examine muchas veces. </w:t>
      </w:r>
      <w:r>
        <w:rPr>
          <w:rFonts w:ascii="Calibri" w:hAnsi="Calibri"/>
          <w:color w:val="000000"/>
          <w:sz w:val="24"/>
          <w:szCs w:val="24"/>
          <w:lang w:val="es-CO"/>
        </w:rPr>
        <w:t xml:space="preserve">Lo estaré controlando para detectar </w:t>
      </w:r>
      <w:r w:rsidRPr="00240C37">
        <w:rPr>
          <w:rFonts w:ascii="Calibri" w:hAnsi="Calibri"/>
          <w:color w:val="000000"/>
          <w:sz w:val="24"/>
          <w:szCs w:val="24"/>
          <w:lang w:val="es-CO"/>
        </w:rPr>
        <w:t>vasos sanguíneos anormales. Los exámenes deben continuar hasta que los vasos sanguíneos sanen</w:t>
      </w:r>
      <w:r w:rsidRPr="0069060C">
        <w:rPr>
          <w:rFonts w:ascii="Calibri" w:hAnsi="Calibri"/>
          <w:color w:val="000000"/>
          <w:sz w:val="24"/>
          <w:szCs w:val="24"/>
          <w:lang w:val="es-CO"/>
        </w:rPr>
        <w:t xml:space="preserve">. </w:t>
      </w:r>
    </w:p>
    <w:p w:rsidR="00BA1AD5" w:rsidRPr="0069060C" w:rsidRDefault="00BA1AD5" w:rsidP="00BA1AD5">
      <w:pPr>
        <w:spacing w:line="276" w:lineRule="auto"/>
        <w:rPr>
          <w:rFonts w:ascii="Calibri" w:hAnsi="Calibri"/>
          <w:color w:val="000000"/>
          <w:sz w:val="24"/>
          <w:szCs w:val="24"/>
          <w:lang w:val="es-CO"/>
        </w:rPr>
      </w:pPr>
    </w:p>
    <w:p w:rsidR="00BA1AD5" w:rsidRPr="0069060C" w:rsidRDefault="00BA1AD5" w:rsidP="00BA1AD5">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4"/>
          <w:szCs w:val="24"/>
          <w:lang w:val="es-CO"/>
        </w:rPr>
      </w:pPr>
      <w:r w:rsidRPr="00CA30E7">
        <w:rPr>
          <w:rFonts w:ascii="Calibri" w:hAnsi="Calibri"/>
          <w:snapToGrid w:val="0"/>
          <w:sz w:val="24"/>
          <w:szCs w:val="24"/>
          <w:lang w:val="es-CO"/>
        </w:rPr>
        <w:t xml:space="preserve">Deberá </w:t>
      </w:r>
      <w:r>
        <w:rPr>
          <w:rFonts w:ascii="Calibri" w:hAnsi="Calibri"/>
          <w:snapToGrid w:val="0"/>
          <w:sz w:val="24"/>
          <w:szCs w:val="24"/>
          <w:lang w:val="es-CO"/>
        </w:rPr>
        <w:t>traer al</w:t>
      </w:r>
      <w:r w:rsidRPr="00CA30E7">
        <w:rPr>
          <w:rFonts w:ascii="Calibri" w:hAnsi="Calibri"/>
          <w:snapToGrid w:val="0"/>
          <w:sz w:val="24"/>
          <w:szCs w:val="24"/>
          <w:lang w:val="es-CO"/>
        </w:rPr>
        <w:t xml:space="preserve"> bebé al consultorio o a la clínica para </w:t>
      </w:r>
      <w:r w:rsidRPr="008E2EFE">
        <w:rPr>
          <w:rFonts w:ascii="Calibri" w:hAnsi="Calibri"/>
          <w:snapToGrid w:val="0"/>
          <w:sz w:val="24"/>
          <w:szCs w:val="24"/>
          <w:u w:val="single"/>
          <w:lang w:val="es-CO"/>
        </w:rPr>
        <w:t>cada cita</w:t>
      </w:r>
      <w:r w:rsidRPr="00CA30E7">
        <w:rPr>
          <w:rFonts w:ascii="Calibri" w:hAnsi="Calibri"/>
          <w:snapToGrid w:val="0"/>
          <w:sz w:val="24"/>
          <w:szCs w:val="24"/>
          <w:lang w:val="es-CO"/>
        </w:rPr>
        <w:t xml:space="preserve"> de control. El </w:t>
      </w:r>
      <w:r>
        <w:rPr>
          <w:rFonts w:ascii="Calibri" w:hAnsi="Calibri"/>
          <w:snapToGrid w:val="0"/>
          <w:sz w:val="24"/>
          <w:szCs w:val="24"/>
          <w:lang w:val="es-CO"/>
        </w:rPr>
        <w:t xml:space="preserve">personal de mi consultorio </w:t>
      </w:r>
      <w:r w:rsidRPr="00CA30E7">
        <w:rPr>
          <w:rFonts w:ascii="Calibri" w:hAnsi="Calibri"/>
          <w:snapToGrid w:val="0"/>
          <w:sz w:val="24"/>
          <w:szCs w:val="24"/>
          <w:lang w:val="es-CO"/>
        </w:rPr>
        <w:t xml:space="preserve">se comunicará con usted en caso de que </w:t>
      </w:r>
      <w:r>
        <w:rPr>
          <w:rFonts w:ascii="Calibri" w:hAnsi="Calibri"/>
          <w:snapToGrid w:val="0"/>
          <w:sz w:val="24"/>
          <w:szCs w:val="24"/>
          <w:lang w:val="es-CO"/>
        </w:rPr>
        <w:t xml:space="preserve">deje de cumplir </w:t>
      </w:r>
      <w:r w:rsidRPr="00CA30E7">
        <w:rPr>
          <w:rFonts w:ascii="Calibri" w:hAnsi="Calibri"/>
          <w:snapToGrid w:val="0"/>
          <w:sz w:val="24"/>
          <w:szCs w:val="24"/>
          <w:lang w:val="es-CO"/>
        </w:rPr>
        <w:t>alguna cita. Si no p</w:t>
      </w:r>
      <w:r>
        <w:rPr>
          <w:rFonts w:ascii="Calibri" w:hAnsi="Calibri"/>
          <w:snapToGrid w:val="0"/>
          <w:sz w:val="24"/>
          <w:szCs w:val="24"/>
          <w:lang w:val="es-CO"/>
        </w:rPr>
        <w:t>odemos</w:t>
      </w:r>
      <w:r w:rsidRPr="00CA30E7">
        <w:rPr>
          <w:rFonts w:ascii="Calibri" w:hAnsi="Calibri"/>
          <w:snapToGrid w:val="0"/>
          <w:sz w:val="24"/>
          <w:szCs w:val="24"/>
          <w:lang w:val="es-CO"/>
        </w:rPr>
        <w:t xml:space="preserve"> comunicar</w:t>
      </w:r>
      <w:r>
        <w:rPr>
          <w:rFonts w:ascii="Calibri" w:hAnsi="Calibri"/>
          <w:snapToGrid w:val="0"/>
          <w:sz w:val="24"/>
          <w:szCs w:val="24"/>
          <w:lang w:val="es-CO"/>
        </w:rPr>
        <w:t>nos</w:t>
      </w:r>
      <w:r w:rsidRPr="00CA30E7">
        <w:rPr>
          <w:rFonts w:ascii="Calibri" w:hAnsi="Calibri"/>
          <w:snapToGrid w:val="0"/>
          <w:sz w:val="24"/>
          <w:szCs w:val="24"/>
          <w:lang w:val="es-CO"/>
        </w:rPr>
        <w:t xml:space="preserve"> con usted, tal vez tenga</w:t>
      </w:r>
      <w:r>
        <w:rPr>
          <w:rFonts w:ascii="Calibri" w:hAnsi="Calibri"/>
          <w:snapToGrid w:val="0"/>
          <w:sz w:val="24"/>
          <w:szCs w:val="24"/>
          <w:lang w:val="es-CO"/>
        </w:rPr>
        <w:t>mos</w:t>
      </w:r>
      <w:r w:rsidRPr="00CA30E7">
        <w:rPr>
          <w:rFonts w:ascii="Calibri" w:hAnsi="Calibri"/>
          <w:snapToGrid w:val="0"/>
          <w:sz w:val="24"/>
          <w:szCs w:val="24"/>
          <w:lang w:val="es-CO"/>
        </w:rPr>
        <w:t xml:space="preserve"> que contactar a los Servicios de Protección de Menores para ayudar a que el bebé vuelva a recibir los exámenes oculares necesarios</w:t>
      </w:r>
      <w:r w:rsidRPr="0069060C">
        <w:rPr>
          <w:rFonts w:ascii="Calibri" w:hAnsi="Calibri"/>
          <w:snapToGrid w:val="0"/>
          <w:sz w:val="24"/>
          <w:szCs w:val="24"/>
          <w:lang w:val="es-CO"/>
        </w:rPr>
        <w:t>.</w:t>
      </w:r>
    </w:p>
    <w:p w:rsidR="00BA1AD5" w:rsidRPr="0069060C" w:rsidRDefault="00BA1AD5" w:rsidP="00BA1AD5">
      <w:pPr>
        <w:spacing w:line="276" w:lineRule="auto"/>
        <w:rPr>
          <w:rFonts w:ascii="Calibri" w:hAnsi="Calibri"/>
          <w:snapToGrid w:val="0"/>
          <w:sz w:val="24"/>
          <w:szCs w:val="24"/>
          <w:lang w:val="es-CO"/>
        </w:rPr>
      </w:pPr>
    </w:p>
    <w:p w:rsidR="00BA1AD5" w:rsidRPr="0069060C" w:rsidRDefault="00BA1AD5" w:rsidP="00BA1AD5">
      <w:pPr>
        <w:spacing w:line="276" w:lineRule="auto"/>
        <w:rPr>
          <w:rFonts w:ascii="Calibri" w:hAnsi="Calibri"/>
          <w:b/>
          <w:color w:val="000000"/>
          <w:sz w:val="24"/>
          <w:szCs w:val="24"/>
          <w:u w:val="single"/>
          <w:lang w:val="es-CO"/>
        </w:rPr>
      </w:pPr>
      <w:r w:rsidRPr="00D12F8F">
        <w:rPr>
          <w:rFonts w:ascii="Calibri" w:hAnsi="Calibri"/>
          <w:b/>
          <w:color w:val="000000"/>
          <w:sz w:val="24"/>
          <w:szCs w:val="24"/>
          <w:u w:val="single"/>
          <w:lang w:val="es-CO"/>
        </w:rPr>
        <w:t>Al examinar hoy al bebé encontré lo siguiente</w:t>
      </w:r>
      <w:r w:rsidRPr="00D12F8F">
        <w:rPr>
          <w:rFonts w:ascii="Calibri" w:hAnsi="Calibri"/>
          <w:b/>
          <w:color w:val="000000"/>
          <w:sz w:val="24"/>
          <w:szCs w:val="24"/>
          <w:lang w:val="es-CO"/>
        </w:rPr>
        <w:t>:</w:t>
      </w:r>
    </w:p>
    <w:p w:rsidR="00BA1AD5" w:rsidRPr="0069060C" w:rsidRDefault="00BA1AD5" w:rsidP="00BA1AD5">
      <w:pPr>
        <w:spacing w:line="276" w:lineRule="auto"/>
        <w:rPr>
          <w:rFonts w:ascii="Calibri" w:hAnsi="Calibri"/>
          <w:b/>
          <w:color w:val="000000"/>
          <w:sz w:val="24"/>
          <w:szCs w:val="24"/>
          <w:u w:val="single"/>
          <w:lang w:val="es-CO"/>
        </w:rPr>
      </w:pPr>
    </w:p>
    <w:p w:rsidR="00BA1AD5" w:rsidRPr="0069060C" w:rsidRDefault="00BA1AD5" w:rsidP="00BA1AD5">
      <w:pPr>
        <w:spacing w:line="276" w:lineRule="auto"/>
        <w:rPr>
          <w:rFonts w:ascii="Calibri" w:hAnsi="Calibri"/>
          <w:color w:val="000000"/>
          <w:sz w:val="24"/>
          <w:szCs w:val="24"/>
          <w:lang w:val="es-CO"/>
        </w:rPr>
      </w:pPr>
      <w:r w:rsidRPr="0069060C">
        <w:rPr>
          <w:rFonts w:ascii="Calibri" w:hAnsi="Calibri"/>
          <w:color w:val="000000"/>
          <w:sz w:val="24"/>
          <w:szCs w:val="24"/>
          <w:lang w:val="es-CO"/>
        </w:rPr>
        <w:t>____</w:t>
      </w:r>
      <w:r w:rsidRPr="00A6336F">
        <w:rPr>
          <w:rFonts w:ascii="Calibri" w:hAnsi="Calibri"/>
          <w:color w:val="000000"/>
          <w:sz w:val="24"/>
          <w:szCs w:val="24"/>
          <w:lang w:val="es-CO"/>
        </w:rPr>
        <w:t xml:space="preserve">Los vasos sanguíneos de su bebé son anormales. Es posible que el bebé requiera tratamiento a la mayor brevedad. </w:t>
      </w:r>
      <w:r>
        <w:rPr>
          <w:rFonts w:ascii="Calibri" w:hAnsi="Calibri"/>
          <w:color w:val="000000"/>
          <w:sz w:val="24"/>
          <w:szCs w:val="24"/>
          <w:lang w:val="es-CO"/>
        </w:rPr>
        <w:t>E</w:t>
      </w:r>
      <w:r w:rsidRPr="00A6336F">
        <w:rPr>
          <w:rFonts w:ascii="Calibri" w:hAnsi="Calibri"/>
          <w:color w:val="000000"/>
          <w:sz w:val="24"/>
          <w:szCs w:val="24"/>
          <w:lang w:val="es-CO"/>
        </w:rPr>
        <w:t>xaminar</w:t>
      </w:r>
      <w:r>
        <w:rPr>
          <w:rFonts w:ascii="Calibri" w:hAnsi="Calibri"/>
          <w:color w:val="000000"/>
          <w:sz w:val="24"/>
          <w:szCs w:val="24"/>
          <w:lang w:val="es-CO"/>
        </w:rPr>
        <w:t xml:space="preserve">é semanalmente al bebé para ver </w:t>
      </w:r>
      <w:r w:rsidRPr="00A6336F">
        <w:rPr>
          <w:rFonts w:ascii="Calibri" w:hAnsi="Calibri"/>
          <w:color w:val="000000"/>
          <w:sz w:val="24"/>
          <w:szCs w:val="24"/>
          <w:lang w:val="es-CO"/>
        </w:rPr>
        <w:t>si se necesita tratamiento. El próximo examen de la ROP será el _________________ (fecha) en _____ semanas</w:t>
      </w:r>
      <w:r w:rsidRPr="0069060C">
        <w:rPr>
          <w:rFonts w:ascii="Calibri" w:hAnsi="Calibri"/>
          <w:color w:val="000000"/>
          <w:sz w:val="24"/>
          <w:szCs w:val="24"/>
          <w:lang w:val="es-CO"/>
        </w:rPr>
        <w:t xml:space="preserve">. </w:t>
      </w:r>
    </w:p>
    <w:p w:rsidR="00BA1AD5" w:rsidRPr="0069060C" w:rsidRDefault="00BA1AD5" w:rsidP="00BA1AD5">
      <w:pPr>
        <w:spacing w:line="276" w:lineRule="auto"/>
        <w:rPr>
          <w:rFonts w:ascii="Calibri" w:hAnsi="Calibri"/>
          <w:color w:val="000000"/>
          <w:sz w:val="24"/>
          <w:szCs w:val="24"/>
          <w:lang w:val="es-CO"/>
        </w:rPr>
      </w:pPr>
    </w:p>
    <w:p w:rsidR="00BA1AD5" w:rsidRPr="0069060C" w:rsidRDefault="00BA1AD5" w:rsidP="00BA1AD5">
      <w:pPr>
        <w:spacing w:line="276" w:lineRule="auto"/>
        <w:rPr>
          <w:rFonts w:ascii="Calibri" w:hAnsi="Calibri"/>
          <w:color w:val="000000"/>
          <w:sz w:val="24"/>
          <w:szCs w:val="24"/>
          <w:lang w:val="es-CO"/>
        </w:rPr>
      </w:pPr>
      <w:r w:rsidRPr="0069060C">
        <w:rPr>
          <w:rFonts w:ascii="Calibri" w:hAnsi="Calibri"/>
          <w:color w:val="000000"/>
          <w:sz w:val="24"/>
          <w:szCs w:val="24"/>
          <w:lang w:val="es-CO"/>
        </w:rPr>
        <w:t>____</w:t>
      </w:r>
      <w:r w:rsidRPr="00C86B1B">
        <w:rPr>
          <w:rFonts w:ascii="Calibri" w:hAnsi="Calibri"/>
          <w:color w:val="000000"/>
          <w:sz w:val="24"/>
          <w:szCs w:val="24"/>
          <w:lang w:val="es-CO"/>
        </w:rPr>
        <w:t xml:space="preserve">Los vasos sanguíneos de su bebé son anormales. Pero </w:t>
      </w:r>
      <w:r>
        <w:rPr>
          <w:rFonts w:ascii="Calibri" w:hAnsi="Calibri"/>
          <w:color w:val="000000"/>
          <w:sz w:val="24"/>
          <w:szCs w:val="24"/>
          <w:lang w:val="es-CO"/>
        </w:rPr>
        <w:t xml:space="preserve">su </w:t>
      </w:r>
      <w:r w:rsidRPr="00C86B1B">
        <w:rPr>
          <w:rFonts w:ascii="Calibri" w:hAnsi="Calibri"/>
          <w:color w:val="000000"/>
          <w:sz w:val="24"/>
          <w:szCs w:val="24"/>
          <w:lang w:val="es-CO"/>
        </w:rPr>
        <w:t xml:space="preserve">bebé no requiere tratamiento de inmediato. </w:t>
      </w:r>
      <w:r>
        <w:rPr>
          <w:rFonts w:ascii="Calibri" w:hAnsi="Calibri"/>
          <w:color w:val="000000"/>
          <w:sz w:val="24"/>
          <w:szCs w:val="24"/>
          <w:lang w:val="es-CO"/>
        </w:rPr>
        <w:t>Lo</w:t>
      </w:r>
      <w:r w:rsidRPr="00C86B1B">
        <w:rPr>
          <w:rFonts w:ascii="Calibri" w:hAnsi="Calibri"/>
          <w:color w:val="000000"/>
          <w:sz w:val="24"/>
          <w:szCs w:val="24"/>
          <w:lang w:val="es-CO"/>
        </w:rPr>
        <w:t xml:space="preserve"> examinar</w:t>
      </w:r>
      <w:r>
        <w:rPr>
          <w:rFonts w:ascii="Calibri" w:hAnsi="Calibri"/>
          <w:color w:val="000000"/>
          <w:sz w:val="24"/>
          <w:szCs w:val="24"/>
          <w:lang w:val="es-CO"/>
        </w:rPr>
        <w:t>é</w:t>
      </w:r>
      <w:r w:rsidRPr="00C86B1B">
        <w:rPr>
          <w:rFonts w:ascii="Calibri" w:hAnsi="Calibri"/>
          <w:color w:val="000000"/>
          <w:sz w:val="24"/>
          <w:szCs w:val="24"/>
          <w:lang w:val="es-CO"/>
        </w:rPr>
        <w:t xml:space="preserve"> de nuevo para ver si se requiere tratamiento. El siguiente examen de ROP será el  _________________ (fecha) en _____ semanas</w:t>
      </w:r>
      <w:r w:rsidRPr="0069060C">
        <w:rPr>
          <w:rFonts w:ascii="Calibri" w:hAnsi="Calibri"/>
          <w:color w:val="000000"/>
          <w:sz w:val="24"/>
          <w:szCs w:val="24"/>
          <w:lang w:val="es-CO"/>
        </w:rPr>
        <w:t xml:space="preserve">. </w:t>
      </w:r>
    </w:p>
    <w:p w:rsidR="00BA1AD5" w:rsidRPr="0069060C" w:rsidRDefault="00BA1AD5" w:rsidP="00BA1AD5">
      <w:pPr>
        <w:spacing w:line="276" w:lineRule="auto"/>
        <w:rPr>
          <w:rFonts w:ascii="Calibri" w:hAnsi="Calibri"/>
          <w:color w:val="000000"/>
          <w:sz w:val="24"/>
          <w:szCs w:val="24"/>
          <w:lang w:val="es-CO"/>
        </w:rPr>
      </w:pPr>
    </w:p>
    <w:p w:rsidR="00BA1AD5" w:rsidRPr="0069060C" w:rsidRDefault="00BA1AD5" w:rsidP="00BA1AD5">
      <w:pPr>
        <w:spacing w:line="276" w:lineRule="auto"/>
        <w:rPr>
          <w:rFonts w:ascii="Calibri" w:hAnsi="Calibri"/>
          <w:snapToGrid w:val="0"/>
          <w:sz w:val="24"/>
          <w:szCs w:val="24"/>
          <w:lang w:val="es-CO"/>
        </w:rPr>
      </w:pPr>
      <w:r w:rsidRPr="0069060C">
        <w:rPr>
          <w:rFonts w:ascii="Calibri" w:hAnsi="Calibri"/>
          <w:snapToGrid w:val="0"/>
          <w:sz w:val="24"/>
          <w:szCs w:val="24"/>
          <w:lang w:val="es-CO"/>
        </w:rPr>
        <w:t>_____</w:t>
      </w:r>
      <w:r w:rsidRPr="00C43A6A">
        <w:rPr>
          <w:rFonts w:ascii="Calibri" w:hAnsi="Calibri"/>
          <w:snapToGrid w:val="0"/>
          <w:sz w:val="24"/>
          <w:szCs w:val="24"/>
          <w:lang w:val="es-CO"/>
        </w:rPr>
        <w:t>Los vasos sanguíneos de su bebé están casi normales. El bebé no requerirá tratamiento para la ROP. Sin embargo, requiere un tipo diferente de examen ocular. Este examen incluirá un estudio para determinar si es bizco, si tiene un ojo perezoso o si es miope. Su bebé deberá ser examinado en una cita de control aproximadamente el ___________ (fecha).</w:t>
      </w:r>
      <w:r w:rsidRPr="0069060C">
        <w:rPr>
          <w:rFonts w:ascii="Calibri" w:hAnsi="Calibri"/>
          <w:snapToGrid w:val="0"/>
          <w:sz w:val="24"/>
          <w:szCs w:val="24"/>
          <w:lang w:val="es-CO"/>
        </w:rPr>
        <w:t xml:space="preserve"> </w:t>
      </w:r>
    </w:p>
    <w:p w:rsidR="00BA1AD5" w:rsidRPr="0069060C" w:rsidRDefault="00BA1AD5" w:rsidP="00BA1AD5">
      <w:pPr>
        <w:spacing w:line="276" w:lineRule="auto"/>
        <w:rPr>
          <w:rFonts w:ascii="Calibri" w:hAnsi="Calibri"/>
          <w:snapToGrid w:val="0"/>
          <w:sz w:val="24"/>
          <w:szCs w:val="24"/>
          <w:lang w:val="es-CO"/>
        </w:rPr>
      </w:pPr>
    </w:p>
    <w:p w:rsidR="00BA1AD5" w:rsidRPr="0069060C" w:rsidRDefault="00BA1AD5" w:rsidP="00BA1AD5">
      <w:pPr>
        <w:spacing w:line="276" w:lineRule="auto"/>
        <w:rPr>
          <w:rFonts w:ascii="Calibri" w:hAnsi="Calibri"/>
          <w:b/>
          <w:snapToGrid w:val="0"/>
          <w:sz w:val="24"/>
          <w:szCs w:val="24"/>
          <w:lang w:val="es-CO"/>
        </w:rPr>
      </w:pPr>
    </w:p>
    <w:p w:rsidR="00BA1AD5" w:rsidRPr="00BA1AD5" w:rsidRDefault="00BA1AD5" w:rsidP="00BA1AD5">
      <w:pPr>
        <w:spacing w:line="276" w:lineRule="auto"/>
        <w:rPr>
          <w:rFonts w:ascii="Calibri" w:hAnsi="Calibri"/>
          <w:sz w:val="24"/>
          <w:szCs w:val="24"/>
          <w:lang w:val="es-ES"/>
        </w:rPr>
      </w:pPr>
      <w:r w:rsidRPr="00BA1AD5">
        <w:rPr>
          <w:rFonts w:ascii="Calibri" w:hAnsi="Calibri"/>
          <w:sz w:val="24"/>
          <w:szCs w:val="24"/>
          <w:lang w:val="es-ES"/>
        </w:rPr>
        <w:t>__________________ Nombre del oftalmólogo_____ Fecha</w:t>
      </w:r>
    </w:p>
    <w:p w:rsidR="00BA1AD5" w:rsidRDefault="00BA1AD5" w:rsidP="00BA1AD5">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pt-BR"/>
        </w:rPr>
      </w:pPr>
    </w:p>
    <w:p w:rsidR="00BA1AD5" w:rsidRDefault="00BA1AD5">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lang w:val="pt-BR"/>
        </w:rPr>
      </w:pPr>
      <w:r>
        <w:rPr>
          <w:lang w:val="pt-BR"/>
        </w:rPr>
        <w:br w:type="page"/>
      </w:r>
    </w:p>
    <w:p w:rsidR="00C47642" w:rsidRPr="00920420" w:rsidRDefault="009233C5" w:rsidP="00C47642">
      <w:pPr>
        <w:pStyle w:val="Heading1"/>
        <w:rPr>
          <w:color w:val="2E74B5"/>
        </w:rPr>
      </w:pPr>
      <w:hyperlink w:anchor="Table_1" w:history="1">
        <w:r w:rsidR="00C47642" w:rsidRPr="00BA1AD5">
          <w:rPr>
            <w:rStyle w:val="Hyperlink"/>
            <w:rFonts w:asciiTheme="minorHAnsi" w:hAnsiTheme="minorHAnsi"/>
            <w:b/>
            <w:color w:val="2E74B5"/>
            <w:sz w:val="28"/>
            <w:szCs w:val="28"/>
            <w:lang w:val="es-ES"/>
          </w:rPr>
          <w:t xml:space="preserve">Table 1. </w:t>
        </w:r>
        <w:r w:rsidR="00C47642" w:rsidRPr="00920420">
          <w:rPr>
            <w:rStyle w:val="Hyperlink"/>
            <w:rFonts w:asciiTheme="minorHAnsi" w:hAnsiTheme="minorHAnsi"/>
            <w:b/>
            <w:color w:val="2E74B5"/>
            <w:sz w:val="28"/>
            <w:szCs w:val="28"/>
          </w:rPr>
          <w:t>Which infants need an ROP screening examination</w:t>
        </w:r>
      </w:hyperlink>
      <w:r w:rsidR="00330764">
        <w:rPr>
          <w:rStyle w:val="FootnoteReference"/>
          <w:rFonts w:asciiTheme="minorHAnsi" w:hAnsiTheme="minorHAnsi"/>
          <w:b/>
          <w:color w:val="2E74B5"/>
          <w:sz w:val="28"/>
          <w:szCs w:val="28"/>
          <w:u w:val="single"/>
        </w:rPr>
        <w:footnoteReference w:id="3"/>
      </w:r>
    </w:p>
    <w:p w:rsidR="00C47642" w:rsidRPr="00920420" w:rsidRDefault="00C47642" w:rsidP="00C47642">
      <w:pPr>
        <w:rPr>
          <w:rFonts w:asciiTheme="minorHAnsi" w:hAnsiTheme="minorHAnsi"/>
          <w:bCs/>
          <w:sz w:val="22"/>
          <w:szCs w:val="22"/>
        </w:rPr>
      </w:pPr>
    </w:p>
    <w:p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47642" w:rsidRPr="00920420" w:rsidRDefault="00C47642" w:rsidP="00C47642">
      <w:pPr>
        <w:rPr>
          <w:rFonts w:asciiTheme="minorHAnsi" w:hAnsiTheme="minorHAnsi"/>
          <w:bCs/>
          <w:sz w:val="22"/>
          <w:szCs w:val="22"/>
        </w:rPr>
      </w:pP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22" w:name="_Table_2._When"/>
    <w:bookmarkEnd w:id="22"/>
    <w:p w:rsidR="00C47642" w:rsidRPr="00920420" w:rsidRDefault="00C143A1" w:rsidP="00C47642">
      <w:pPr>
        <w:pStyle w:val="Heading1"/>
        <w:rPr>
          <w:rFonts w:asciiTheme="minorHAnsi" w:hAnsiTheme="minorHAnsi"/>
          <w:b/>
          <w:color w:val="2E74B5"/>
          <w:sz w:val="28"/>
          <w:szCs w:val="28"/>
        </w:rPr>
      </w:pPr>
      <w:r>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p>
    <w:p w:rsidR="00C47642" w:rsidRPr="00920420" w:rsidRDefault="00C47642" w:rsidP="00C47642">
      <w:pPr>
        <w:contextualSpacing/>
        <w:rPr>
          <w:rFonts w:asciiTheme="minorHAnsi" w:hAnsiTheme="minorHAnsi"/>
          <w:sz w:val="22"/>
          <w:szCs w:val="22"/>
        </w:rPr>
      </w:pPr>
    </w:p>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47642" w:rsidRPr="00920420" w:rsidRDefault="00C47642" w:rsidP="00C47642">
      <w:pPr>
        <w:widowControl/>
        <w:autoSpaceDE/>
        <w:autoSpaceDN/>
        <w:adjustRightInd/>
        <w:rPr>
          <w:rFonts w:asciiTheme="minorHAnsi" w:hAnsiTheme="minorHAnsi"/>
          <w:sz w:val="22"/>
          <w:szCs w:val="22"/>
        </w:rPr>
      </w:pPr>
    </w:p>
    <w:p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47642" w:rsidRPr="00920420" w:rsidRDefault="00C47642" w:rsidP="00C47642">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C47642" w:rsidRPr="00920420" w:rsidTr="00677489">
        <w:trPr>
          <w:trHeight w:val="576"/>
        </w:trPr>
        <w:tc>
          <w:tcPr>
            <w:tcW w:w="2538"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24*</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25*</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p>
        </w:tc>
        <w:tc>
          <w:tcPr>
            <w:tcW w:w="3366" w:type="dxa"/>
          </w:tcPr>
          <w:p w:rsidR="00C47642" w:rsidRPr="00920420" w:rsidRDefault="00C47642" w:rsidP="00677489">
            <w:pPr>
              <w:rPr>
                <w:rFonts w:asciiTheme="minorHAnsi" w:hAnsiTheme="minorHAnsi"/>
              </w:rPr>
            </w:pPr>
          </w:p>
        </w:tc>
        <w:tc>
          <w:tcPr>
            <w:tcW w:w="2952" w:type="dxa"/>
          </w:tcPr>
          <w:p w:rsidR="00C47642" w:rsidRPr="00920420" w:rsidRDefault="00C47642" w:rsidP="00677489">
            <w:pPr>
              <w:rPr>
                <w:rFonts w:asciiTheme="minorHAnsi" w:hAnsiTheme="minorHAnsi"/>
              </w:rPr>
            </w:pPr>
          </w:p>
        </w:tc>
      </w:tr>
    </w:tbl>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C47642" w:rsidRPr="00920420" w:rsidRDefault="00C47642" w:rsidP="00C47642">
      <w:pPr>
        <w:contextualSpacing/>
        <w:rPr>
          <w:rFonts w:asciiTheme="minorHAnsi" w:hAnsiTheme="minorHAnsi"/>
          <w:sz w:val="22"/>
          <w:szCs w:val="22"/>
        </w:rPr>
      </w:pPr>
    </w:p>
    <w:p w:rsidR="00C47642" w:rsidRPr="00920420" w:rsidRDefault="00C47642" w:rsidP="00C47642">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C47642" w:rsidRPr="00920420" w:rsidRDefault="00C47642" w:rsidP="00C47642">
      <w:pPr>
        <w:pStyle w:val="FootnoteText"/>
        <w:rPr>
          <w:rFonts w:asciiTheme="minorHAnsi" w:hAnsiTheme="minorHAnsi" w:cs="Arial"/>
          <w:b/>
          <w:bCs/>
          <w:sz w:val="22"/>
          <w:szCs w:val="22"/>
        </w:rPr>
      </w:pPr>
    </w:p>
    <w:p w:rsidR="00C47642" w:rsidRPr="00920420" w:rsidRDefault="00C47642" w:rsidP="00C47642">
      <w:pPr>
        <w:rPr>
          <w:rFonts w:asciiTheme="minorHAnsi" w:hAnsiTheme="minorHAnsi"/>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23" w:name="_Table_3.__1"/>
    <w:bookmarkStart w:id="24" w:name="_Table_3._"/>
    <w:bookmarkEnd w:id="23"/>
    <w:bookmarkEnd w:id="24"/>
    <w:p w:rsidR="00C47642" w:rsidRPr="00920420" w:rsidRDefault="00C47642" w:rsidP="00C47642">
      <w:pPr>
        <w:pStyle w:val="Heading1"/>
        <w:rPr>
          <w:rFonts w:asciiTheme="minorHAnsi" w:hAnsiTheme="minorHAnsi"/>
          <w:noProof/>
          <w:color w:val="2E74B5"/>
          <w:sz w:val="22"/>
          <w:szCs w:val="22"/>
        </w:rPr>
      </w:pPr>
      <w:r w:rsidRPr="00920420">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ICROP</w:t>
      </w:r>
      <w:r w:rsidR="00287B71">
        <w:rPr>
          <w:rStyle w:val="FootnoteReference"/>
          <w:rFonts w:asciiTheme="minorHAnsi" w:hAnsiTheme="minorHAnsi"/>
          <w:sz w:val="22"/>
          <w:szCs w:val="22"/>
        </w:rPr>
        <w:footnoteReference w:id="4"/>
      </w:r>
      <w:r w:rsidRPr="00920420">
        <w:rPr>
          <w:rFonts w:asciiTheme="minorHAnsi" w:hAnsiTheme="minorHAnsi"/>
          <w:noProof/>
          <w:sz w:val="22"/>
          <w:szCs w:val="22"/>
        </w:rPr>
        <w:t xml:space="preserve"> to determine the timing of the follow-up examinations.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47642" w:rsidRPr="00920420" w:rsidRDefault="00C47642" w:rsidP="00C47642">
      <w:pPr>
        <w:rPr>
          <w:rFonts w:asciiTheme="minorHAnsi" w:hAnsiTheme="minorHAnsi"/>
          <w:b/>
          <w:bCs/>
          <w:noProof/>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cs="Arial"/>
          <w:b/>
          <w:bCs/>
        </w:rPr>
        <w:t>REFERENCE</w:t>
      </w:r>
      <w:r w:rsidR="002E7A34" w:rsidRPr="00920420">
        <w:rPr>
          <w:rFonts w:asciiTheme="minorHAnsi" w:hAnsiTheme="minorHAnsi" w:cs="Arial"/>
          <w:bCs/>
        </w:rPr>
        <w:t>:</w:t>
      </w:r>
      <w:r w:rsidR="002E7A34" w:rsidRPr="00920420">
        <w:rPr>
          <w:rFonts w:asciiTheme="minorHAnsi" w:hAnsiTheme="minorHAnsi" w:cs="Arial"/>
          <w:b/>
        </w:rPr>
        <w:t xml:space="preserve"> ROP</w:t>
      </w:r>
      <w:r w:rsidRPr="00920420">
        <w:rPr>
          <w:rFonts w:asciiTheme="minorHAnsi" w:hAnsiTheme="minorHAnsi" w:cs="Arial"/>
          <w:b/>
        </w:rPr>
        <w:t xml:space="preserve">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Pr="00920420" w:rsidRDefault="00C47642" w:rsidP="00C47642">
      <w:pPr>
        <w:pStyle w:val="FootnoteText"/>
        <w:rPr>
          <w:rFonts w:asciiTheme="minorHAnsi" w:hAnsiTheme="minorHAnsi" w:cs="Arial"/>
        </w:rPr>
      </w:pPr>
    </w:p>
    <w:p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rsidR="00C47642" w:rsidRPr="00920420" w:rsidRDefault="00C47642" w:rsidP="00C47642">
      <w:pPr>
        <w:pStyle w:val="Heading1"/>
        <w:rPr>
          <w:rFonts w:asciiTheme="minorHAnsi" w:hAnsiTheme="minorHAnsi"/>
          <w:b/>
          <w:noProof/>
          <w:sz w:val="28"/>
          <w:szCs w:val="28"/>
        </w:rPr>
      </w:pPr>
      <w:bookmarkStart w:id="25" w:name="_Table_4._"/>
      <w:bookmarkEnd w:id="25"/>
      <w:r w:rsidRPr="00920420">
        <w:rPr>
          <w:rFonts w:asciiTheme="minorHAnsi" w:hAnsiTheme="minorHAnsi"/>
          <w:b/>
          <w:noProof/>
          <w:sz w:val="28"/>
          <w:szCs w:val="28"/>
        </w:rPr>
        <w:t>Table 4.  When to treat ROP</w:t>
      </w:r>
    </w:p>
    <w:p w:rsidR="00C47642" w:rsidRPr="00920420" w:rsidRDefault="00C47642" w:rsidP="00C47642">
      <w:pPr>
        <w:ind w:left="360"/>
        <w:contextualSpacing/>
        <w:rPr>
          <w:rFonts w:asciiTheme="minorHAnsi" w:hAnsiTheme="minorHAnsi"/>
          <w:sz w:val="22"/>
          <w:szCs w:val="22"/>
        </w:rPr>
      </w:pP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47642" w:rsidRPr="00920420" w:rsidRDefault="00C47642" w:rsidP="00C47642">
      <w:pPr>
        <w:pStyle w:val="Heading1"/>
        <w:rPr>
          <w:rFonts w:asciiTheme="minorHAnsi" w:hAnsiTheme="minorHAnsi"/>
          <w:noProof/>
          <w:sz w:val="28"/>
          <w:szCs w:val="28"/>
        </w:rPr>
      </w:pPr>
    </w:p>
    <w:p w:rsidR="00C47642" w:rsidRPr="00920420" w:rsidRDefault="00C47642" w:rsidP="00C47642">
      <w:pPr>
        <w:pStyle w:val="FootnoteText"/>
        <w:rPr>
          <w:rFonts w:asciiTheme="minorHAnsi" w:hAnsiTheme="minorHAnsi"/>
          <w:b/>
        </w:rPr>
      </w:pPr>
      <w:r w:rsidRPr="00920420">
        <w:rPr>
          <w:rFonts w:asciiTheme="minorHAnsi" w:hAnsiTheme="minorHAnsi"/>
          <w:b/>
        </w:rPr>
        <w:t>REFERENCE</w:t>
      </w:r>
      <w:r w:rsidR="002E7A34" w:rsidRPr="00920420">
        <w:rPr>
          <w:rFonts w:asciiTheme="minorHAnsi" w:hAnsiTheme="minorHAnsi"/>
          <w:b/>
        </w:rPr>
        <w:t>: ROP</w:t>
      </w:r>
      <w:r w:rsidRPr="00920420">
        <w:rPr>
          <w:rFonts w:asciiTheme="minorHAnsi" w:hAnsiTheme="minorHAnsi"/>
          <w:b/>
        </w:rPr>
        <w:t xml:space="preserve"> Screening Policy Statement #4 based upon:</w:t>
      </w:r>
    </w:p>
    <w:p w:rsidR="00C47642" w:rsidRPr="00920420" w:rsidRDefault="00C47642" w:rsidP="00C47642">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C47642" w:rsidRPr="00920420" w:rsidRDefault="00C47642" w:rsidP="00C47642">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C47642" w:rsidRPr="00920420" w:rsidRDefault="00C47642" w:rsidP="00C47642">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47642" w:rsidRPr="00920420" w:rsidRDefault="00C47642" w:rsidP="00C47642">
      <w:pPr>
        <w:pStyle w:val="Heading1"/>
        <w:rPr>
          <w:rFonts w:asciiTheme="minorHAnsi" w:hAnsiTheme="minorHAnsi"/>
          <w:b/>
          <w:noProof/>
          <w:sz w:val="28"/>
          <w:szCs w:val="28"/>
        </w:rPr>
      </w:pPr>
      <w:bookmarkStart w:id="26" w:name="_Table_5.__1"/>
      <w:bookmarkEnd w:id="26"/>
      <w:r w:rsidRPr="00920420">
        <w:rPr>
          <w:rFonts w:asciiTheme="minorHAnsi" w:hAnsiTheme="minorHAnsi"/>
          <w:b/>
          <w:noProof/>
          <w:sz w:val="28"/>
          <w:szCs w:val="28"/>
        </w:rPr>
        <w:t>Table 5.  When to stop ROP screening</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287B71">
        <w:rPr>
          <w:rFonts w:asciiTheme="minorHAnsi" w:hAnsiTheme="minorHAnsi"/>
          <w:bCs/>
          <w:noProof/>
          <w:sz w:val="22"/>
          <w:szCs w:val="22"/>
        </w:rPr>
        <w:t>ICROP</w:t>
      </w:r>
      <w:r w:rsidRPr="00920420">
        <w:rPr>
          <w:rFonts w:asciiTheme="minorHAnsi" w:hAnsiTheme="minorHAnsi"/>
          <w:bCs/>
          <w:noProof/>
          <w:sz w:val="22"/>
          <w:szCs w:val="22"/>
        </w:rPr>
        <w: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C47642" w:rsidRPr="00920420" w:rsidRDefault="00C47642" w:rsidP="00C47642">
      <w:pPr>
        <w:rPr>
          <w:rFonts w:asciiTheme="minorHAnsi" w:hAnsiTheme="minorHAnsi"/>
          <w:b/>
          <w:bCs/>
          <w:noProof/>
          <w:sz w:val="22"/>
          <w:szCs w:val="22"/>
        </w:rPr>
      </w:pPr>
    </w:p>
    <w:p w:rsidR="00C47642" w:rsidRPr="007C5D2D" w:rsidRDefault="00C47642" w:rsidP="00C47642">
      <w:pPr>
        <w:pStyle w:val="FootnoteText"/>
        <w:rPr>
          <w:rFonts w:asciiTheme="minorHAnsi" w:hAnsiTheme="minorHAnsi" w:cs="Arial"/>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Default="00C47642" w:rsidP="00C47642"/>
    <w:p w:rsidR="005B7F7F" w:rsidRPr="007731CC" w:rsidRDefault="005B7F7F" w:rsidP="007731CC">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27" w:name="_Table_5._"/>
      <w:bookmarkStart w:id="28" w:name="_Tracking_list"/>
      <w:bookmarkStart w:id="29" w:name="_ROP_Tracking_List"/>
      <w:bookmarkEnd w:id="27"/>
      <w:bookmarkEnd w:id="28"/>
      <w:bookmarkEnd w:id="29"/>
    </w:p>
    <w:sectPr w:rsidR="005B7F7F" w:rsidRPr="007731CC"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89" w:rsidRDefault="00677489" w:rsidP="005B7F7F">
      <w:r>
        <w:separator/>
      </w:r>
    </w:p>
  </w:endnote>
  <w:endnote w:type="continuationSeparator" w:id="0">
    <w:p w:rsidR="00677489" w:rsidRDefault="00677489"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677489" w:rsidRDefault="00677489" w:rsidP="005B0850">
        <w:pPr>
          <w:pStyle w:val="Footer"/>
          <w:jc w:val="center"/>
        </w:pPr>
        <w:r>
          <w:fldChar w:fldCharType="begin"/>
        </w:r>
        <w:r>
          <w:instrText xml:space="preserve"> PAGE   \* MERGEFORMAT </w:instrText>
        </w:r>
        <w:r>
          <w:fldChar w:fldCharType="separate"/>
        </w:r>
        <w:r w:rsidR="009233C5">
          <w:rPr>
            <w:noProof/>
          </w:rPr>
          <w:t>20</w:t>
        </w:r>
        <w:r>
          <w:rPr>
            <w:noProof/>
          </w:rPr>
          <w:fldChar w:fldCharType="end"/>
        </w:r>
      </w:p>
    </w:sdtContent>
  </w:sdt>
  <w:p w:rsidR="00677489" w:rsidRDefault="0067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89" w:rsidRDefault="00677489"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89" w:rsidRDefault="00677489" w:rsidP="005B7F7F">
      <w:r>
        <w:separator/>
      </w:r>
    </w:p>
  </w:footnote>
  <w:footnote w:type="continuationSeparator" w:id="0">
    <w:p w:rsidR="00677489" w:rsidRDefault="00677489" w:rsidP="005B7F7F">
      <w:r>
        <w:continuationSeparator/>
      </w:r>
    </w:p>
  </w:footnote>
  <w:footnote w:id="1">
    <w:p w:rsidR="000C174F" w:rsidRPr="003E1871" w:rsidRDefault="000C174F" w:rsidP="000C174F">
      <w:pPr>
        <w:pStyle w:val="FootnoteText"/>
        <w:rPr>
          <w:rFonts w:asciiTheme="minorHAnsi" w:eastAsia="Arial" w:hAnsiTheme="minorHAnsi"/>
          <w:color w:val="FF0000"/>
          <w:sz w:val="18"/>
          <w:szCs w:val="18"/>
        </w:rPr>
      </w:pPr>
      <w:r>
        <w:rPr>
          <w:rStyle w:val="FootnoteReference"/>
        </w:rPr>
        <w:footnoteRef/>
      </w:r>
      <w:r>
        <w:t xml:space="preserve"> </w:t>
      </w:r>
      <w:r w:rsidRPr="003E1871">
        <w:rPr>
          <w:rFonts w:asciiTheme="minorHAnsi" w:hAnsiTheme="minorHAnsi"/>
          <w:sz w:val="18"/>
          <w:szCs w:val="18"/>
        </w:rPr>
        <w:t xml:space="preserve">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3E1871">
        <w:rPr>
          <w:rFonts w:asciiTheme="minorHAnsi" w:hAnsiTheme="minorHAnsi"/>
          <w:i/>
          <w:iCs/>
          <w:sz w:val="18"/>
          <w:szCs w:val="18"/>
        </w:rPr>
        <w:t xml:space="preserve">Pediatrics </w:t>
      </w:r>
      <w:r w:rsidRPr="003E1871">
        <w:rPr>
          <w:rFonts w:asciiTheme="minorHAnsi" w:hAnsiTheme="minorHAnsi"/>
          <w:sz w:val="18"/>
          <w:szCs w:val="18"/>
        </w:rPr>
        <w:t>(Volume 142, Number 6, 2018, at</w:t>
      </w:r>
      <w:r w:rsidRPr="003E1871">
        <w:rPr>
          <w:rFonts w:asciiTheme="minorHAnsi" w:hAnsiTheme="minorHAnsi"/>
          <w:color w:val="FF0000"/>
          <w:sz w:val="18"/>
          <w:szCs w:val="18"/>
        </w:rPr>
        <w:t xml:space="preserve"> </w:t>
      </w:r>
      <w:hyperlink r:id="rId1" w:history="1">
        <w:r w:rsidRPr="003E1871">
          <w:rPr>
            <w:rStyle w:val="Hyperlink"/>
            <w:rFonts w:asciiTheme="minorHAnsi" w:hAnsiTheme="minorHAnsi"/>
            <w:sz w:val="18"/>
            <w:szCs w:val="18"/>
          </w:rPr>
          <w:t>http://pediatrics.aappublications.org/content/142/6/e20183061</w:t>
        </w:r>
      </w:hyperlink>
      <w:r w:rsidRPr="003E1871">
        <w:rPr>
          <w:rFonts w:asciiTheme="minorHAnsi" w:hAnsiTheme="minorHAnsi"/>
          <w:sz w:val="18"/>
          <w:szCs w:val="18"/>
        </w:rPr>
        <w:t>.</w:t>
      </w:r>
      <w:r w:rsidRPr="003E1871">
        <w:rPr>
          <w:rFonts w:asciiTheme="minorHAnsi" w:hAnsiTheme="minorHAnsi"/>
          <w:color w:val="000000" w:themeColor="text1"/>
          <w:sz w:val="18"/>
          <w:szCs w:val="18"/>
        </w:rPr>
        <w:t xml:space="preserve"> This document refers to recommendations based upon the numbers assigned to them in the PS.  </w:t>
      </w:r>
    </w:p>
    <w:p w:rsidR="000C174F" w:rsidRDefault="000C174F" w:rsidP="000C174F">
      <w:pPr>
        <w:pStyle w:val="FootnoteText"/>
      </w:pPr>
    </w:p>
  </w:footnote>
  <w:footnote w:id="2">
    <w:p w:rsidR="00BA1AD5" w:rsidRDefault="00BA1AD5" w:rsidP="00BA1AD5">
      <w:pPr>
        <w:pStyle w:val="FootnoteText"/>
      </w:pPr>
      <w:r>
        <w:rPr>
          <w:rStyle w:val="FootnoteReference"/>
        </w:rPr>
        <w:footnoteRef/>
      </w:r>
      <w:r>
        <w:t xml:space="preserve"> </w:t>
      </w:r>
      <w:r w:rsidRPr="00273F7F">
        <w:rPr>
          <w:rFonts w:asciiTheme="minorHAnsi" w:hAnsiTheme="minorHAnsi"/>
          <w:sz w:val="18"/>
          <w:szCs w:val="18"/>
        </w:rPr>
        <w:t xml:space="preserve">The International Classification of Retinopathy of Prematurity Revisited. International Committee for the Classification of Retinopathy of Prematurity. </w:t>
      </w:r>
      <w:r w:rsidRPr="00273F7F">
        <w:rPr>
          <w:rFonts w:asciiTheme="minorHAnsi" w:hAnsiTheme="minorHAnsi"/>
          <w:i/>
          <w:iCs/>
          <w:sz w:val="18"/>
          <w:szCs w:val="18"/>
        </w:rPr>
        <w:t>Arch Ophthalmol</w:t>
      </w:r>
      <w:r w:rsidRPr="00273F7F">
        <w:rPr>
          <w:rFonts w:asciiTheme="minorHAnsi" w:hAnsiTheme="minorHAnsi"/>
          <w:sz w:val="18"/>
          <w:szCs w:val="18"/>
        </w:rPr>
        <w:t xml:space="preserve"> 2005. 123: 991-999. Available at </w:t>
      </w:r>
      <w:hyperlink r:id="rId2" w:history="1">
        <w:r w:rsidRPr="00D211CF">
          <w:rPr>
            <w:rStyle w:val="Hyperlink"/>
            <w:rFonts w:asciiTheme="minorHAnsi" w:hAnsiTheme="minorHAnsi"/>
            <w:sz w:val="18"/>
            <w:szCs w:val="18"/>
          </w:rPr>
          <w:t>https://jamanetwork.com/journals/jamaophthalmology/fullarticle/417157</w:t>
        </w:r>
      </w:hyperlink>
      <w:r>
        <w:rPr>
          <w:rFonts w:asciiTheme="minorHAnsi" w:hAnsiTheme="minorHAnsi"/>
          <w:sz w:val="18"/>
          <w:szCs w:val="18"/>
        </w:rPr>
        <w:t>.</w:t>
      </w:r>
      <w:r w:rsidRPr="00005DF9">
        <w:rPr>
          <w:rFonts w:asciiTheme="minorHAnsi" w:hAnsiTheme="minorHAnsi"/>
        </w:rPr>
        <w:t xml:space="preserve">  </w:t>
      </w:r>
    </w:p>
    <w:p w:rsidR="00BA1AD5" w:rsidRDefault="00BA1AD5" w:rsidP="00BA1AD5">
      <w:pPr>
        <w:pStyle w:val="FootnoteText"/>
      </w:pPr>
    </w:p>
  </w:footnote>
  <w:footnote w:id="3">
    <w:p w:rsidR="00677489" w:rsidRPr="007648DA" w:rsidRDefault="00677489">
      <w:pPr>
        <w:pStyle w:val="FootnoteText"/>
        <w:rPr>
          <w:sz w:val="18"/>
          <w:szCs w:val="18"/>
        </w:rPr>
      </w:pPr>
      <w:r>
        <w:rPr>
          <w:rStyle w:val="FootnoteReference"/>
        </w:rPr>
        <w:footnoteRef/>
      </w:r>
      <w:r>
        <w:t xml:space="preserve"> </w:t>
      </w:r>
      <w:r w:rsidRPr="007648DA">
        <w:rPr>
          <w:rFonts w:asciiTheme="minorHAnsi" w:hAnsiTheme="minorHAnsi"/>
          <w:sz w:val="18"/>
          <w:szCs w:val="18"/>
        </w:rPr>
        <w:t xml:space="preserve">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7648DA">
        <w:rPr>
          <w:rFonts w:asciiTheme="minorHAnsi" w:hAnsiTheme="minorHAnsi"/>
          <w:i/>
          <w:iCs/>
          <w:sz w:val="18"/>
          <w:szCs w:val="18"/>
        </w:rPr>
        <w:t xml:space="preserve">Pediatrics </w:t>
      </w:r>
      <w:r w:rsidRPr="007648DA">
        <w:rPr>
          <w:rFonts w:asciiTheme="minorHAnsi" w:hAnsiTheme="minorHAnsi"/>
          <w:sz w:val="18"/>
          <w:szCs w:val="18"/>
        </w:rPr>
        <w:t>(Volume 142, Number 6, 2018, at</w:t>
      </w:r>
      <w:r w:rsidRPr="007648DA">
        <w:rPr>
          <w:rFonts w:asciiTheme="minorHAnsi" w:hAnsiTheme="minorHAnsi"/>
          <w:color w:val="FF0000"/>
          <w:sz w:val="18"/>
          <w:szCs w:val="18"/>
        </w:rPr>
        <w:t xml:space="preserve"> </w:t>
      </w:r>
      <w:hyperlink r:id="rId3" w:history="1">
        <w:r w:rsidRPr="007648DA">
          <w:rPr>
            <w:rStyle w:val="Hyperlink"/>
            <w:rFonts w:asciiTheme="minorHAnsi" w:hAnsiTheme="minorHAnsi"/>
            <w:sz w:val="18"/>
            <w:szCs w:val="18"/>
          </w:rPr>
          <w:t>http://pediatrics.aappublications.org/content/142/6/e20183061</w:t>
        </w:r>
      </w:hyperlink>
      <w:r w:rsidRPr="007648DA">
        <w:rPr>
          <w:rFonts w:asciiTheme="minorHAnsi" w:hAnsiTheme="minorHAnsi"/>
          <w:sz w:val="18"/>
          <w:szCs w:val="18"/>
        </w:rPr>
        <w:t xml:space="preserve">. </w:t>
      </w:r>
      <w:r w:rsidRPr="007648DA">
        <w:rPr>
          <w:rFonts w:asciiTheme="minorHAnsi" w:hAnsiTheme="minorHAnsi"/>
          <w:color w:val="000000" w:themeColor="text1"/>
          <w:sz w:val="18"/>
          <w:szCs w:val="18"/>
        </w:rPr>
        <w:t xml:space="preserve">This document refers to recommendations based upon the numbers assigned to them in the PS.  </w:t>
      </w:r>
    </w:p>
  </w:footnote>
  <w:footnote w:id="4">
    <w:p w:rsidR="00677489" w:rsidRPr="00287B71" w:rsidRDefault="00677489" w:rsidP="00287B71">
      <w:pPr>
        <w:pStyle w:val="FootnoteText"/>
        <w:rPr>
          <w:rFonts w:asciiTheme="minorHAnsi" w:hAnsiTheme="minorHAnsi"/>
          <w:sz w:val="18"/>
          <w:szCs w:val="18"/>
        </w:rPr>
      </w:pPr>
      <w:r>
        <w:rPr>
          <w:rStyle w:val="FootnoteReference"/>
        </w:rPr>
        <w:footnoteRef/>
      </w:r>
      <w:r>
        <w:t xml:space="preserve"> </w:t>
      </w:r>
      <w:r w:rsidRPr="00287B71">
        <w:rPr>
          <w:rFonts w:asciiTheme="minorHAnsi" w:hAnsiTheme="minorHAnsi"/>
          <w:sz w:val="18"/>
          <w:szCs w:val="18"/>
        </w:rPr>
        <w:t xml:space="preserve">The International Classification of Retinopathy of Prematurity Revisited. International Committee for the Classification of Retinopathy of Prematurity. </w:t>
      </w:r>
      <w:r w:rsidRPr="00287B71">
        <w:rPr>
          <w:rFonts w:asciiTheme="minorHAnsi" w:hAnsiTheme="minorHAnsi"/>
          <w:i/>
          <w:iCs/>
          <w:sz w:val="18"/>
          <w:szCs w:val="18"/>
        </w:rPr>
        <w:t>Arch Ophthalmol</w:t>
      </w:r>
      <w:r w:rsidRPr="00287B71">
        <w:rPr>
          <w:rFonts w:asciiTheme="minorHAnsi" w:hAnsiTheme="minorHAnsi"/>
          <w:sz w:val="18"/>
          <w:szCs w:val="18"/>
        </w:rPr>
        <w:t xml:space="preserve"> 2005. 123: 991-999. Available at </w:t>
      </w:r>
      <w:hyperlink r:id="rId4" w:history="1">
        <w:r w:rsidRPr="00287B71">
          <w:rPr>
            <w:rStyle w:val="Hyperlink"/>
            <w:rFonts w:asciiTheme="minorHAnsi" w:hAnsiTheme="minorHAnsi"/>
            <w:sz w:val="18"/>
            <w:szCs w:val="18"/>
          </w:rPr>
          <w:t>https://jamanetwork.com/journals/jamaophthalmology/fullarticle/417157</w:t>
        </w:r>
      </w:hyperlink>
      <w:r w:rsidRPr="00287B71">
        <w:rPr>
          <w:rFonts w:asciiTheme="minorHAnsi" w:hAnsiTheme="minorHAnsi"/>
          <w:sz w:val="18"/>
          <w:szCs w:val="18"/>
        </w:rPr>
        <w:t xml:space="preserve">.  </w:t>
      </w:r>
    </w:p>
    <w:p w:rsidR="00677489" w:rsidRDefault="006774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F551B"/>
    <w:multiLevelType w:val="hybridMultilevel"/>
    <w:tmpl w:val="63E6F57C"/>
    <w:lvl w:ilvl="0" w:tplc="0AD27628">
      <w:start w:val="1"/>
      <w:numFmt w:val="decimal"/>
      <w:lvlText w:val="%1."/>
      <w:lvlJc w:val="left"/>
      <w:pPr>
        <w:ind w:left="360" w:hanging="360"/>
      </w:pPr>
      <w:rPr>
        <w:rFonts w:hint="default"/>
      </w:rPr>
    </w:lvl>
    <w:lvl w:ilvl="1" w:tplc="9028D6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7"/>
  </w:num>
  <w:num w:numId="4">
    <w:abstractNumId w:val="21"/>
  </w:num>
  <w:num w:numId="5">
    <w:abstractNumId w:val="30"/>
  </w:num>
  <w:num w:numId="6">
    <w:abstractNumId w:val="17"/>
  </w:num>
  <w:num w:numId="7">
    <w:abstractNumId w:val="20"/>
  </w:num>
  <w:num w:numId="8">
    <w:abstractNumId w:val="28"/>
  </w:num>
  <w:num w:numId="9">
    <w:abstractNumId w:val="19"/>
  </w:num>
  <w:num w:numId="10">
    <w:abstractNumId w:val="11"/>
  </w:num>
  <w:num w:numId="11">
    <w:abstractNumId w:val="10"/>
  </w:num>
  <w:num w:numId="12">
    <w:abstractNumId w:val="5"/>
  </w:num>
  <w:num w:numId="13">
    <w:abstractNumId w:val="4"/>
  </w:num>
  <w:num w:numId="14">
    <w:abstractNumId w:val="29"/>
  </w:num>
  <w:num w:numId="15">
    <w:abstractNumId w:val="6"/>
  </w:num>
  <w:num w:numId="16">
    <w:abstractNumId w:val="0"/>
  </w:num>
  <w:num w:numId="17">
    <w:abstractNumId w:val="18"/>
  </w:num>
  <w:num w:numId="18">
    <w:abstractNumId w:val="14"/>
  </w:num>
  <w:num w:numId="19">
    <w:abstractNumId w:val="13"/>
  </w:num>
  <w:num w:numId="20">
    <w:abstractNumId w:val="22"/>
  </w:num>
  <w:num w:numId="21">
    <w:abstractNumId w:val="24"/>
  </w:num>
  <w:num w:numId="22">
    <w:abstractNumId w:val="9"/>
  </w:num>
  <w:num w:numId="23">
    <w:abstractNumId w:val="23"/>
  </w:num>
  <w:num w:numId="24">
    <w:abstractNumId w:val="8"/>
  </w:num>
  <w:num w:numId="25">
    <w:abstractNumId w:val="3"/>
  </w:num>
  <w:num w:numId="26">
    <w:abstractNumId w:val="15"/>
  </w:num>
  <w:num w:numId="27">
    <w:abstractNumId w:val="25"/>
  </w:num>
  <w:num w:numId="28">
    <w:abstractNumId w:val="1"/>
  </w:num>
  <w:num w:numId="29">
    <w:abstractNumId w:val="12"/>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16BB"/>
    <w:rsid w:val="00081A32"/>
    <w:rsid w:val="0009699C"/>
    <w:rsid w:val="000B6853"/>
    <w:rsid w:val="000C174F"/>
    <w:rsid w:val="000D48ED"/>
    <w:rsid w:val="00117D78"/>
    <w:rsid w:val="00121538"/>
    <w:rsid w:val="001303F6"/>
    <w:rsid w:val="001549E4"/>
    <w:rsid w:val="001642CD"/>
    <w:rsid w:val="00177C2E"/>
    <w:rsid w:val="001A16A0"/>
    <w:rsid w:val="001B069A"/>
    <w:rsid w:val="001B3A8E"/>
    <w:rsid w:val="001C5A79"/>
    <w:rsid w:val="001D0B59"/>
    <w:rsid w:val="001D115B"/>
    <w:rsid w:val="001D124F"/>
    <w:rsid w:val="001E5153"/>
    <w:rsid w:val="00247965"/>
    <w:rsid w:val="00253702"/>
    <w:rsid w:val="00256CDF"/>
    <w:rsid w:val="0028778E"/>
    <w:rsid w:val="00287B71"/>
    <w:rsid w:val="002A1819"/>
    <w:rsid w:val="002E7A34"/>
    <w:rsid w:val="002F26E2"/>
    <w:rsid w:val="0030442C"/>
    <w:rsid w:val="00330764"/>
    <w:rsid w:val="0037647D"/>
    <w:rsid w:val="003B42DA"/>
    <w:rsid w:val="003D5E42"/>
    <w:rsid w:val="003F7F1D"/>
    <w:rsid w:val="0040154F"/>
    <w:rsid w:val="00424615"/>
    <w:rsid w:val="00461138"/>
    <w:rsid w:val="0046593E"/>
    <w:rsid w:val="0047381E"/>
    <w:rsid w:val="00476001"/>
    <w:rsid w:val="00491A03"/>
    <w:rsid w:val="004928DD"/>
    <w:rsid w:val="004D1CE1"/>
    <w:rsid w:val="004D44D2"/>
    <w:rsid w:val="00500688"/>
    <w:rsid w:val="005228D5"/>
    <w:rsid w:val="00583C40"/>
    <w:rsid w:val="00590531"/>
    <w:rsid w:val="00595871"/>
    <w:rsid w:val="005B0850"/>
    <w:rsid w:val="005B7F7F"/>
    <w:rsid w:val="005C0B0A"/>
    <w:rsid w:val="005C5512"/>
    <w:rsid w:val="005E37CB"/>
    <w:rsid w:val="0060020B"/>
    <w:rsid w:val="00604184"/>
    <w:rsid w:val="0063111D"/>
    <w:rsid w:val="006434F8"/>
    <w:rsid w:val="00646F9D"/>
    <w:rsid w:val="00660ABF"/>
    <w:rsid w:val="0066164C"/>
    <w:rsid w:val="00677489"/>
    <w:rsid w:val="00683023"/>
    <w:rsid w:val="00697CE2"/>
    <w:rsid w:val="006A115E"/>
    <w:rsid w:val="006A7A98"/>
    <w:rsid w:val="006B6874"/>
    <w:rsid w:val="006C2E81"/>
    <w:rsid w:val="006F51A6"/>
    <w:rsid w:val="00704108"/>
    <w:rsid w:val="00712748"/>
    <w:rsid w:val="00730EC5"/>
    <w:rsid w:val="0073204A"/>
    <w:rsid w:val="007648DA"/>
    <w:rsid w:val="007731CC"/>
    <w:rsid w:val="007858CC"/>
    <w:rsid w:val="00790666"/>
    <w:rsid w:val="007A3E5E"/>
    <w:rsid w:val="007A6524"/>
    <w:rsid w:val="007B4F87"/>
    <w:rsid w:val="007B6096"/>
    <w:rsid w:val="007C5581"/>
    <w:rsid w:val="007C59E5"/>
    <w:rsid w:val="007D1EE1"/>
    <w:rsid w:val="007E35F7"/>
    <w:rsid w:val="007E7813"/>
    <w:rsid w:val="00832F20"/>
    <w:rsid w:val="00866D34"/>
    <w:rsid w:val="00880094"/>
    <w:rsid w:val="008874C4"/>
    <w:rsid w:val="008B1E07"/>
    <w:rsid w:val="008C6A38"/>
    <w:rsid w:val="009233C5"/>
    <w:rsid w:val="009568EB"/>
    <w:rsid w:val="00967260"/>
    <w:rsid w:val="009A577C"/>
    <w:rsid w:val="009B3DB0"/>
    <w:rsid w:val="00A06501"/>
    <w:rsid w:val="00A14765"/>
    <w:rsid w:val="00A33D43"/>
    <w:rsid w:val="00A3570A"/>
    <w:rsid w:val="00A73ECF"/>
    <w:rsid w:val="00A77B77"/>
    <w:rsid w:val="00A95F7E"/>
    <w:rsid w:val="00AD1D75"/>
    <w:rsid w:val="00AF5A66"/>
    <w:rsid w:val="00B3441E"/>
    <w:rsid w:val="00B35040"/>
    <w:rsid w:val="00B57646"/>
    <w:rsid w:val="00B642E2"/>
    <w:rsid w:val="00BA1AD5"/>
    <w:rsid w:val="00C068FB"/>
    <w:rsid w:val="00C138C0"/>
    <w:rsid w:val="00C14375"/>
    <w:rsid w:val="00C143A1"/>
    <w:rsid w:val="00C23EC2"/>
    <w:rsid w:val="00C47642"/>
    <w:rsid w:val="00C476DF"/>
    <w:rsid w:val="00C5435E"/>
    <w:rsid w:val="00C81124"/>
    <w:rsid w:val="00C81258"/>
    <w:rsid w:val="00C83092"/>
    <w:rsid w:val="00CC1F2A"/>
    <w:rsid w:val="00CD555F"/>
    <w:rsid w:val="00CF31F6"/>
    <w:rsid w:val="00D05BDC"/>
    <w:rsid w:val="00D20635"/>
    <w:rsid w:val="00D22F46"/>
    <w:rsid w:val="00D33765"/>
    <w:rsid w:val="00D6547F"/>
    <w:rsid w:val="00D665A9"/>
    <w:rsid w:val="00D72CE9"/>
    <w:rsid w:val="00D901A2"/>
    <w:rsid w:val="00D94F74"/>
    <w:rsid w:val="00DC1350"/>
    <w:rsid w:val="00DD397C"/>
    <w:rsid w:val="00E27D11"/>
    <w:rsid w:val="00E315AC"/>
    <w:rsid w:val="00E33A4C"/>
    <w:rsid w:val="00E3407C"/>
    <w:rsid w:val="00E407E9"/>
    <w:rsid w:val="00E56F90"/>
    <w:rsid w:val="00E648DE"/>
    <w:rsid w:val="00E75C44"/>
    <w:rsid w:val="00E80C26"/>
    <w:rsid w:val="00E976B4"/>
    <w:rsid w:val="00EB65B2"/>
    <w:rsid w:val="00EC7EEA"/>
    <w:rsid w:val="00F2505E"/>
    <w:rsid w:val="00F7509C"/>
    <w:rsid w:val="00F83849"/>
    <w:rsid w:val="00F86084"/>
    <w:rsid w:val="00FC374B"/>
    <w:rsid w:val="00FD26E4"/>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71CA30B-C0B9-41DC-883D-89BB55C8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diatrics.aappublications.org/content/142/6/e20183061" TargetMode="External"/><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42/6/e20183061" TargetMode="External"/><Relationship Id="rId4"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AE31-9EE9-4CB1-B057-DD1EE51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6</cp:revision>
  <dcterms:created xsi:type="dcterms:W3CDTF">2019-02-19T22:34:00Z</dcterms:created>
  <dcterms:modified xsi:type="dcterms:W3CDTF">2019-02-20T16:57:00Z</dcterms:modified>
</cp:coreProperties>
</file>